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A696" w14:textId="77777777" w:rsidR="00CD379E" w:rsidRPr="00570FCD" w:rsidRDefault="00570FCD" w:rsidP="00570FCD">
      <w:pPr>
        <w:jc w:val="center"/>
        <w:rPr>
          <w:b/>
          <w:i/>
          <w:sz w:val="28"/>
          <w:u w:val="single"/>
        </w:rPr>
      </w:pPr>
      <w:r w:rsidRPr="00570FCD">
        <w:rPr>
          <w:b/>
          <w:i/>
          <w:sz w:val="28"/>
          <w:u w:val="single"/>
        </w:rPr>
        <w:t>Omega: BIB 109</w:t>
      </w:r>
    </w:p>
    <w:p w14:paraId="4063A697" w14:textId="77777777"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14:paraId="4063A698" w14:textId="15327175" w:rsidR="00570FCD" w:rsidRPr="00570FCD" w:rsidRDefault="00B533DD" w:rsidP="00570FCD">
      <w:pPr>
        <w:jc w:val="center"/>
        <w:rPr>
          <w:b/>
          <w:i/>
          <w:sz w:val="28"/>
          <w:u w:val="single"/>
        </w:rPr>
      </w:pPr>
      <w:r>
        <w:rPr>
          <w:b/>
          <w:i/>
          <w:sz w:val="28"/>
          <w:u w:val="single"/>
        </w:rPr>
        <w:t xml:space="preserve">Lesson </w:t>
      </w:r>
      <w:r w:rsidR="0015471E">
        <w:rPr>
          <w:b/>
          <w:i/>
          <w:sz w:val="28"/>
          <w:u w:val="single"/>
        </w:rPr>
        <w:t>1</w:t>
      </w:r>
      <w:r w:rsidR="0072736E">
        <w:rPr>
          <w:b/>
          <w:i/>
          <w:sz w:val="28"/>
          <w:u w:val="single"/>
        </w:rPr>
        <w:t>3</w:t>
      </w:r>
    </w:p>
    <w:p w14:paraId="4063A699" w14:textId="77777777" w:rsidR="00570FCD" w:rsidRPr="00901854" w:rsidRDefault="00570FCD" w:rsidP="00570FCD">
      <w:pPr>
        <w:jc w:val="center"/>
        <w:rPr>
          <w:sz w:val="14"/>
        </w:rPr>
      </w:pPr>
    </w:p>
    <w:p w14:paraId="1C39D5CE" w14:textId="2538C52B" w:rsidR="00E71BA8" w:rsidRDefault="00570FCD" w:rsidP="0015471E">
      <w:pPr>
        <w:rPr>
          <w:sz w:val="28"/>
        </w:rPr>
      </w:pPr>
      <w:r w:rsidRPr="00D661CF">
        <w:rPr>
          <w:b/>
          <w:i/>
          <w:sz w:val="28"/>
          <w:u w:val="single"/>
        </w:rPr>
        <w:t xml:space="preserve">I. </w:t>
      </w:r>
      <w:r w:rsidR="0072736E">
        <w:rPr>
          <w:b/>
          <w:i/>
          <w:sz w:val="28"/>
          <w:u w:val="single"/>
        </w:rPr>
        <w:t>Be Good Stewards of God’s Gracious Gifts.</w:t>
      </w:r>
    </w:p>
    <w:p w14:paraId="19DF5188" w14:textId="638976C9" w:rsidR="009C2438" w:rsidRDefault="009C2438" w:rsidP="0015471E">
      <w:pPr>
        <w:rPr>
          <w:sz w:val="28"/>
        </w:rPr>
      </w:pPr>
    </w:p>
    <w:p w14:paraId="17676FDE" w14:textId="2F97D229" w:rsidR="0045694F" w:rsidRDefault="00EB34E9" w:rsidP="00F4568E">
      <w:pPr>
        <w:rPr>
          <w:sz w:val="28"/>
        </w:rPr>
      </w:pPr>
      <w:r w:rsidRPr="00EB34E9">
        <w:rPr>
          <w:sz w:val="28"/>
        </w:rPr>
        <w:sym w:font="Wingdings" w:char="F0E0"/>
      </w:r>
      <w:r w:rsidR="002C0DF2">
        <w:rPr>
          <w:sz w:val="28"/>
        </w:rPr>
        <w:t xml:space="preserve"> </w:t>
      </w:r>
      <w:r w:rsidR="009F60BD">
        <w:rPr>
          <w:sz w:val="28"/>
        </w:rPr>
        <w:t>In the verses preceding our passage today we see how Peter exhorts</w:t>
      </w:r>
      <w:r w:rsidR="00FE20EE">
        <w:rPr>
          <w:sz w:val="28"/>
        </w:rPr>
        <w:t xml:space="preserve"> us as Christians to support one another with a spirit of love and generosity. In this present section, 1</w:t>
      </w:r>
      <w:r w:rsidR="00FE20EE" w:rsidRPr="00FE20EE">
        <w:rPr>
          <w:sz w:val="28"/>
          <w:vertAlign w:val="superscript"/>
        </w:rPr>
        <w:t>st</w:t>
      </w:r>
      <w:r w:rsidR="00FE20EE">
        <w:rPr>
          <w:sz w:val="28"/>
        </w:rPr>
        <w:t xml:space="preserve"> Peter 4:10-1</w:t>
      </w:r>
      <w:r w:rsidR="00B22FE5">
        <w:rPr>
          <w:sz w:val="28"/>
        </w:rPr>
        <w:t>1, the Apostle completes that thought by calling attention to the fact that we all have gifts that we are supposed to use in serving one another. Here are two translations</w:t>
      </w:r>
      <w:r w:rsidR="0045694F">
        <w:rPr>
          <w:sz w:val="28"/>
        </w:rPr>
        <w:t xml:space="preserve"> of these verses, first from the NASB, then from the ESV:</w:t>
      </w:r>
    </w:p>
    <w:p w14:paraId="1DB2BF22" w14:textId="6D5B338C" w:rsidR="0045694F" w:rsidRDefault="0045694F" w:rsidP="00F4568E">
      <w:pPr>
        <w:rPr>
          <w:sz w:val="28"/>
        </w:rPr>
      </w:pPr>
    </w:p>
    <w:p w14:paraId="5ED5648A" w14:textId="00DF5B71" w:rsidR="0045694F" w:rsidRPr="001761AD" w:rsidRDefault="00120FC6" w:rsidP="00120FC6">
      <w:pPr>
        <w:rPr>
          <w:b/>
          <w:i/>
          <w:sz w:val="28"/>
        </w:rPr>
      </w:pPr>
      <w:r w:rsidRPr="001761AD">
        <w:rPr>
          <w:b/>
          <w:i/>
          <w:sz w:val="28"/>
        </w:rPr>
        <w:t>1 Peter 4:10-11</w:t>
      </w:r>
      <w:r w:rsidRPr="001761AD">
        <w:rPr>
          <w:b/>
          <w:i/>
          <w:sz w:val="28"/>
        </w:rPr>
        <w:t>... “</w:t>
      </w:r>
      <w:r w:rsidRPr="001761AD">
        <w:rPr>
          <w:b/>
          <w:i/>
          <w:sz w:val="28"/>
        </w:rPr>
        <w:t xml:space="preserve">As each one has received a special gift, employ it in serving one another as good stewards of the manifold grace of God. 11 Whoever speaks, is to do </w:t>
      </w:r>
      <w:proofErr w:type="gramStart"/>
      <w:r w:rsidRPr="001761AD">
        <w:rPr>
          <w:b/>
          <w:i/>
          <w:sz w:val="28"/>
        </w:rPr>
        <w:t>so  as</w:t>
      </w:r>
      <w:proofErr w:type="gramEnd"/>
      <w:r w:rsidRPr="001761AD">
        <w:rPr>
          <w:b/>
          <w:i/>
          <w:sz w:val="28"/>
        </w:rPr>
        <w:t xml:space="preserve"> one who is speaking the utterances of God; whoever serves is to do so as one who is serving by the strength which God supplies; so that in all things God may be glorified through Jesus Christ, to whom belongs the glory and dominion forever and ever. Amen. </w:t>
      </w:r>
      <w:r w:rsidRPr="001761AD">
        <w:rPr>
          <w:b/>
          <w:i/>
          <w:sz w:val="28"/>
        </w:rPr>
        <w:t>(NASB)</w:t>
      </w:r>
    </w:p>
    <w:p w14:paraId="13C39ECC" w14:textId="52AFBA0C" w:rsidR="003650B5" w:rsidRPr="001761AD" w:rsidRDefault="003650B5" w:rsidP="00120FC6">
      <w:pPr>
        <w:rPr>
          <w:b/>
          <w:i/>
          <w:sz w:val="28"/>
        </w:rPr>
      </w:pPr>
    </w:p>
    <w:p w14:paraId="3A813DB5" w14:textId="1AF9D591" w:rsidR="003650B5" w:rsidRPr="001761AD" w:rsidRDefault="003650B5" w:rsidP="00120FC6">
      <w:pPr>
        <w:rPr>
          <w:b/>
          <w:i/>
          <w:sz w:val="28"/>
        </w:rPr>
      </w:pPr>
      <w:r w:rsidRPr="001761AD">
        <w:rPr>
          <w:b/>
          <w:i/>
          <w:sz w:val="28"/>
        </w:rPr>
        <w:t>1 Peter 4:1-11... “As each has received a gift, use it to serve one another, as good stewards of God’s varied grace: whoever speaks</w:t>
      </w:r>
      <w:r w:rsidR="00B76F61" w:rsidRPr="001761AD">
        <w:rPr>
          <w:b/>
          <w:i/>
          <w:sz w:val="28"/>
        </w:rPr>
        <w:t xml:space="preserve">, as one who speaks oracles of God; whoever serves, as one who serves by the strength that God supplies </w:t>
      </w:r>
      <w:r w:rsidR="00452F2E" w:rsidRPr="001761AD">
        <w:rPr>
          <w:b/>
          <w:i/>
          <w:sz w:val="28"/>
        </w:rPr>
        <w:t>–</w:t>
      </w:r>
      <w:r w:rsidR="00B76F61" w:rsidRPr="001761AD">
        <w:rPr>
          <w:b/>
          <w:i/>
          <w:sz w:val="28"/>
        </w:rPr>
        <w:t xml:space="preserve"> </w:t>
      </w:r>
      <w:r w:rsidR="00452F2E" w:rsidRPr="001761AD">
        <w:rPr>
          <w:b/>
          <w:i/>
          <w:sz w:val="28"/>
        </w:rPr>
        <w:t xml:space="preserve">in order that in everything God may be glorified through Jesus Christ. To him belong glory and dominion forever and ever. Amen. </w:t>
      </w:r>
      <w:r w:rsidR="001761AD" w:rsidRPr="001761AD">
        <w:rPr>
          <w:b/>
          <w:i/>
          <w:sz w:val="28"/>
        </w:rPr>
        <w:t>(ESV)</w:t>
      </w:r>
    </w:p>
    <w:p w14:paraId="0E116264" w14:textId="4BF83FEA" w:rsidR="0045694F" w:rsidRDefault="0045694F" w:rsidP="00F4568E">
      <w:pPr>
        <w:rPr>
          <w:sz w:val="28"/>
        </w:rPr>
      </w:pPr>
    </w:p>
    <w:p w14:paraId="61ADA4CB" w14:textId="56F184AF" w:rsidR="004C4A4A" w:rsidRDefault="004221EC" w:rsidP="0072736E">
      <w:pPr>
        <w:rPr>
          <w:sz w:val="28"/>
        </w:rPr>
      </w:pPr>
      <w:r w:rsidRPr="004221EC">
        <w:rPr>
          <w:sz w:val="28"/>
        </w:rPr>
        <w:sym w:font="Wingdings" w:char="F0E0"/>
      </w:r>
      <w:r>
        <w:rPr>
          <w:sz w:val="28"/>
        </w:rPr>
        <w:t xml:space="preserve"> </w:t>
      </w:r>
      <w:r w:rsidR="001761AD">
        <w:rPr>
          <w:sz w:val="28"/>
        </w:rPr>
        <w:t xml:space="preserve">Most of the NT teaching about spiritual gifts is found in the writings of </w:t>
      </w:r>
      <w:r w:rsidR="00F66BFD">
        <w:rPr>
          <w:sz w:val="28"/>
        </w:rPr>
        <w:t>the Apostle Paul. Here we will draw upon that, as well as upon what Peter is telling us in these two verse</w:t>
      </w:r>
      <w:r w:rsidR="00C05B64">
        <w:rPr>
          <w:sz w:val="28"/>
        </w:rPr>
        <w:t>s.</w:t>
      </w:r>
      <w:r w:rsidR="00303286">
        <w:rPr>
          <w:sz w:val="28"/>
        </w:rPr>
        <w:t xml:space="preserve"> </w:t>
      </w:r>
    </w:p>
    <w:p w14:paraId="7A105CCD" w14:textId="28C6ED17" w:rsidR="00EB34E9" w:rsidRPr="000E46C3" w:rsidRDefault="00EB34E9" w:rsidP="00EB34E9">
      <w:pPr>
        <w:rPr>
          <w:sz w:val="20"/>
        </w:rPr>
      </w:pPr>
    </w:p>
    <w:p w14:paraId="0784225C" w14:textId="4E3D339A" w:rsidR="00F4568E" w:rsidRDefault="007D620F" w:rsidP="00F4568E">
      <w:pPr>
        <w:rPr>
          <w:sz w:val="28"/>
        </w:rPr>
      </w:pPr>
      <w:r>
        <w:rPr>
          <w:sz w:val="28"/>
        </w:rPr>
        <w:tab/>
      </w:r>
      <w:r w:rsidRPr="0064199A">
        <w:rPr>
          <w:b/>
          <w:i/>
          <w:sz w:val="28"/>
        </w:rPr>
        <w:t xml:space="preserve">A. </w:t>
      </w:r>
      <w:r w:rsidR="0072736E">
        <w:rPr>
          <w:b/>
          <w:i/>
          <w:sz w:val="28"/>
        </w:rPr>
        <w:t>WHAT? What are Spiritual Gifts?</w:t>
      </w:r>
    </w:p>
    <w:p w14:paraId="1C9B5DD7" w14:textId="77777777" w:rsidR="00F4568E" w:rsidRPr="003D09A6" w:rsidRDefault="00F4568E" w:rsidP="00F4568E">
      <w:pPr>
        <w:rPr>
          <w:sz w:val="8"/>
        </w:rPr>
      </w:pPr>
    </w:p>
    <w:p w14:paraId="22F1F08B" w14:textId="65463763" w:rsidR="00BA1F12" w:rsidRDefault="00F4568E" w:rsidP="0072736E">
      <w:pPr>
        <w:ind w:left="1440"/>
        <w:rPr>
          <w:sz w:val="28"/>
        </w:rPr>
      </w:pPr>
      <w:r>
        <w:rPr>
          <w:sz w:val="28"/>
        </w:rPr>
        <w:t xml:space="preserve">1. </w:t>
      </w:r>
      <w:r w:rsidR="000541B5">
        <w:rPr>
          <w:sz w:val="28"/>
        </w:rPr>
        <w:t xml:space="preserve">In verse 10 Peter says succinctly and simply, “Each has received a gift.” What are these “gifts?” We usually call them </w:t>
      </w:r>
      <w:r w:rsidR="00113FB8">
        <w:rPr>
          <w:sz w:val="28"/>
        </w:rPr>
        <w:t>“spiritual gifts,” but Peter uses no word for “spiritual.” The NASB says “special gift,” but there is no word in the Greek for “special” either. It is simply “a gift,” the Greek word charisma.</w:t>
      </w:r>
    </w:p>
    <w:p w14:paraId="51C7C69A" w14:textId="781AE286" w:rsidR="00113FB8" w:rsidRPr="003D09A6" w:rsidRDefault="00113FB8" w:rsidP="0072736E">
      <w:pPr>
        <w:ind w:left="1440"/>
        <w:rPr>
          <w:sz w:val="16"/>
        </w:rPr>
      </w:pPr>
    </w:p>
    <w:p w14:paraId="3A71340D" w14:textId="18F10A9E" w:rsidR="00113FB8" w:rsidRDefault="00113FB8" w:rsidP="0072736E">
      <w:pPr>
        <w:ind w:left="1440"/>
        <w:rPr>
          <w:sz w:val="28"/>
        </w:rPr>
      </w:pPr>
      <w:r>
        <w:rPr>
          <w:sz w:val="28"/>
        </w:rPr>
        <w:t xml:space="preserve">2. </w:t>
      </w:r>
      <w:r w:rsidR="001B5195">
        <w:rPr>
          <w:sz w:val="28"/>
        </w:rPr>
        <w:t xml:space="preserve">Usually when we think of ourselves as possessing some </w:t>
      </w:r>
      <w:r w:rsidR="000765C4">
        <w:rPr>
          <w:sz w:val="28"/>
        </w:rPr>
        <w:t>“spiritual gift,” we think of this</w:t>
      </w:r>
      <w:r w:rsidR="009F0C7F">
        <w:rPr>
          <w:sz w:val="28"/>
        </w:rPr>
        <w:t xml:space="preserve"> as meaning that we have a specific ability or talent of some kind. This is a good beginning point</w:t>
      </w:r>
      <w:r w:rsidR="00BE39E8">
        <w:rPr>
          <w:sz w:val="28"/>
        </w:rPr>
        <w:t xml:space="preserve">, but it is not necessarily the whole story. </w:t>
      </w:r>
    </w:p>
    <w:p w14:paraId="616BB359" w14:textId="6C940C6E" w:rsidR="00BE39E8" w:rsidRDefault="00BE39E8" w:rsidP="00BE39E8">
      <w:pPr>
        <w:rPr>
          <w:sz w:val="28"/>
        </w:rPr>
      </w:pPr>
    </w:p>
    <w:p w14:paraId="06ADD10D" w14:textId="2DE2CEBF" w:rsidR="00BE39E8" w:rsidRDefault="00BE39E8" w:rsidP="003D09A6">
      <w:pPr>
        <w:ind w:left="2160"/>
        <w:rPr>
          <w:sz w:val="28"/>
        </w:rPr>
      </w:pPr>
      <w:r>
        <w:rPr>
          <w:sz w:val="28"/>
        </w:rPr>
        <w:t>A. In 1</w:t>
      </w:r>
      <w:r w:rsidRPr="00BE39E8">
        <w:rPr>
          <w:sz w:val="28"/>
          <w:vertAlign w:val="superscript"/>
        </w:rPr>
        <w:t>st</w:t>
      </w:r>
      <w:r>
        <w:rPr>
          <w:sz w:val="28"/>
        </w:rPr>
        <w:t xml:space="preserve"> Corinthians 12:4-6 Paul uses the words </w:t>
      </w:r>
      <w:r w:rsidR="008733B0">
        <w:rPr>
          <w:sz w:val="28"/>
        </w:rPr>
        <w:t xml:space="preserve">gifts, ministries, and effects (operations, kinds of workings, </w:t>
      </w:r>
      <w:r w:rsidR="00BE75FA">
        <w:rPr>
          <w:sz w:val="28"/>
        </w:rPr>
        <w:t xml:space="preserve">activities) in a parallel way. </w:t>
      </w:r>
    </w:p>
    <w:p w14:paraId="3C15A11A" w14:textId="24D22FB3" w:rsidR="00BE75FA" w:rsidRDefault="00BE75FA" w:rsidP="00BE39E8">
      <w:pPr>
        <w:rPr>
          <w:sz w:val="28"/>
        </w:rPr>
      </w:pPr>
    </w:p>
    <w:p w14:paraId="2E7CA3EB" w14:textId="4C49159D" w:rsidR="00BE75FA" w:rsidRDefault="00BE75FA" w:rsidP="003D09A6">
      <w:pPr>
        <w:ind w:left="2160"/>
        <w:rPr>
          <w:sz w:val="28"/>
        </w:rPr>
      </w:pPr>
      <w:r>
        <w:rPr>
          <w:sz w:val="28"/>
        </w:rPr>
        <w:t xml:space="preserve">B. If we put these things together, we see that these are gifts that require us to do something that ministers to the needs of others. </w:t>
      </w:r>
      <w:r w:rsidR="003D09A6">
        <w:rPr>
          <w:sz w:val="28"/>
        </w:rPr>
        <w:t xml:space="preserve">They are “ministering gifts,” or personal abilities that we can use in the church to serve God’s people. </w:t>
      </w:r>
    </w:p>
    <w:p w14:paraId="2ACEFD61" w14:textId="61DB47CE" w:rsidR="003D09A6" w:rsidRDefault="003D09A6" w:rsidP="003D09A6">
      <w:pPr>
        <w:ind w:left="2160"/>
        <w:rPr>
          <w:sz w:val="28"/>
        </w:rPr>
      </w:pPr>
    </w:p>
    <w:p w14:paraId="345E944F" w14:textId="6D1E4840" w:rsidR="003D09A6" w:rsidRDefault="00D775EE" w:rsidP="00D775EE">
      <w:pPr>
        <w:rPr>
          <w:sz w:val="28"/>
        </w:rPr>
      </w:pPr>
      <w:r>
        <w:rPr>
          <w:sz w:val="28"/>
        </w:rPr>
        <w:tab/>
      </w:r>
      <w:r>
        <w:rPr>
          <w:sz w:val="28"/>
        </w:rPr>
        <w:tab/>
        <w:t xml:space="preserve">3. Peter says that every Christian (each one) has received such a gift. </w:t>
      </w:r>
    </w:p>
    <w:p w14:paraId="3DC6B291" w14:textId="0ABD2D23" w:rsidR="00F51F0A" w:rsidRDefault="00F51F0A" w:rsidP="00D775EE">
      <w:pPr>
        <w:rPr>
          <w:sz w:val="28"/>
        </w:rPr>
      </w:pPr>
    </w:p>
    <w:p w14:paraId="16793DA2" w14:textId="19C695C9" w:rsidR="00F51F0A" w:rsidRDefault="00F51F0A" w:rsidP="00D775EE">
      <w:pPr>
        <w:rPr>
          <w:sz w:val="28"/>
        </w:rPr>
      </w:pPr>
      <w:r>
        <w:rPr>
          <w:sz w:val="28"/>
        </w:rPr>
        <w:tab/>
      </w:r>
      <w:r>
        <w:rPr>
          <w:sz w:val="28"/>
        </w:rPr>
        <w:tab/>
      </w:r>
      <w:r>
        <w:rPr>
          <w:sz w:val="28"/>
        </w:rPr>
        <w:tab/>
        <w:t xml:space="preserve">A. See... 1 Cor. </w:t>
      </w:r>
      <w:proofErr w:type="gramStart"/>
      <w:r>
        <w:rPr>
          <w:sz w:val="28"/>
        </w:rPr>
        <w:t>7:7  and</w:t>
      </w:r>
      <w:proofErr w:type="gramEnd"/>
      <w:r>
        <w:rPr>
          <w:sz w:val="28"/>
        </w:rPr>
        <w:t xml:space="preserve">  Romans 12:6</w:t>
      </w:r>
    </w:p>
    <w:p w14:paraId="726D1117" w14:textId="5D358DB9" w:rsidR="00F51F0A" w:rsidRDefault="00F51F0A" w:rsidP="00D775EE">
      <w:pPr>
        <w:rPr>
          <w:sz w:val="28"/>
        </w:rPr>
      </w:pPr>
    </w:p>
    <w:p w14:paraId="6B01E7AA" w14:textId="77777777" w:rsidR="008972C3" w:rsidRDefault="00F51F0A" w:rsidP="008972C3">
      <w:pPr>
        <w:ind w:left="1440"/>
        <w:rPr>
          <w:sz w:val="28"/>
        </w:rPr>
      </w:pPr>
      <w:r>
        <w:rPr>
          <w:sz w:val="28"/>
        </w:rPr>
        <w:t xml:space="preserve">4. </w:t>
      </w:r>
      <w:r w:rsidR="00CC5FDF">
        <w:rPr>
          <w:sz w:val="28"/>
        </w:rPr>
        <w:t>In the NT there are four main listings of such gifts, all in Paul’s writings:</w:t>
      </w:r>
    </w:p>
    <w:p w14:paraId="50CA6006" w14:textId="04C60EDB" w:rsidR="008972C3" w:rsidRDefault="008972C3" w:rsidP="008972C3">
      <w:pPr>
        <w:ind w:left="1440"/>
        <w:rPr>
          <w:sz w:val="4"/>
        </w:rPr>
      </w:pPr>
      <w:r>
        <w:rPr>
          <w:sz w:val="28"/>
        </w:rPr>
        <w:t xml:space="preserve">  </w:t>
      </w:r>
    </w:p>
    <w:p w14:paraId="3D349EEE" w14:textId="77777777" w:rsidR="008972C3" w:rsidRPr="008972C3" w:rsidRDefault="008972C3" w:rsidP="008972C3">
      <w:pPr>
        <w:rPr>
          <w:sz w:val="4"/>
        </w:rPr>
      </w:pPr>
    </w:p>
    <w:p w14:paraId="6A8AE179" w14:textId="26C1F338" w:rsidR="00F51F0A" w:rsidRDefault="008972C3" w:rsidP="008972C3">
      <w:pPr>
        <w:ind w:left="1440"/>
        <w:rPr>
          <w:sz w:val="28"/>
        </w:rPr>
      </w:pPr>
      <w:r>
        <w:rPr>
          <w:sz w:val="28"/>
        </w:rPr>
        <w:t xml:space="preserve">  </w:t>
      </w:r>
      <w:r w:rsidR="00CC5FDF">
        <w:rPr>
          <w:sz w:val="28"/>
        </w:rPr>
        <w:t xml:space="preserve"> Rom 12:3-8</w:t>
      </w:r>
      <w:r w:rsidR="001518F2">
        <w:rPr>
          <w:sz w:val="28"/>
        </w:rPr>
        <w:t>; 1</w:t>
      </w:r>
      <w:r w:rsidR="001518F2" w:rsidRPr="001518F2">
        <w:rPr>
          <w:sz w:val="28"/>
          <w:vertAlign w:val="superscript"/>
        </w:rPr>
        <w:t>st</w:t>
      </w:r>
      <w:r w:rsidR="001518F2">
        <w:rPr>
          <w:sz w:val="28"/>
        </w:rPr>
        <w:t xml:space="preserve"> Cor. 12:8-10; 1</w:t>
      </w:r>
      <w:r w:rsidR="001518F2" w:rsidRPr="001518F2">
        <w:rPr>
          <w:sz w:val="28"/>
          <w:vertAlign w:val="superscript"/>
        </w:rPr>
        <w:t>st</w:t>
      </w:r>
      <w:r w:rsidR="001518F2">
        <w:rPr>
          <w:sz w:val="28"/>
        </w:rPr>
        <w:t xml:space="preserve"> Cor. 12:28-30; and Eph. </w:t>
      </w:r>
      <w:r>
        <w:rPr>
          <w:sz w:val="28"/>
        </w:rPr>
        <w:t>4:11</w:t>
      </w:r>
    </w:p>
    <w:p w14:paraId="799C6E40" w14:textId="013E9553" w:rsidR="008972C3" w:rsidRDefault="008972C3" w:rsidP="008972C3">
      <w:pPr>
        <w:ind w:left="1440"/>
        <w:rPr>
          <w:sz w:val="28"/>
        </w:rPr>
      </w:pPr>
    </w:p>
    <w:p w14:paraId="58F33F3B" w14:textId="5BD79EE0" w:rsidR="008972C3" w:rsidRDefault="008972C3" w:rsidP="008972C3">
      <w:pPr>
        <w:ind w:left="1440"/>
        <w:rPr>
          <w:sz w:val="28"/>
        </w:rPr>
      </w:pPr>
      <w:r>
        <w:rPr>
          <w:sz w:val="28"/>
        </w:rPr>
        <w:t xml:space="preserve">5. </w:t>
      </w:r>
      <w:r w:rsidR="00B240C8">
        <w:rPr>
          <w:sz w:val="28"/>
        </w:rPr>
        <w:t xml:space="preserve">Theses verse indicate that there is a really wide variety of such gifts. This is why Peter bunches them all together under the description </w:t>
      </w:r>
      <w:r w:rsidR="00674003">
        <w:rPr>
          <w:sz w:val="28"/>
        </w:rPr>
        <w:t xml:space="preserve">“the manifold grace of God.” </w:t>
      </w:r>
    </w:p>
    <w:p w14:paraId="79F6D21C" w14:textId="0CE77B1B" w:rsidR="00674003" w:rsidRDefault="00674003" w:rsidP="008972C3">
      <w:pPr>
        <w:ind w:left="1440"/>
        <w:rPr>
          <w:sz w:val="28"/>
        </w:rPr>
      </w:pPr>
    </w:p>
    <w:p w14:paraId="6DE0A3A9" w14:textId="77777777" w:rsidR="00C611C3" w:rsidRDefault="00674003" w:rsidP="00C611C3">
      <w:pPr>
        <w:ind w:left="2160"/>
        <w:rPr>
          <w:sz w:val="28"/>
        </w:rPr>
      </w:pPr>
      <w:r>
        <w:rPr>
          <w:sz w:val="28"/>
        </w:rPr>
        <w:t xml:space="preserve">A. </w:t>
      </w:r>
      <w:r w:rsidR="008953E5">
        <w:rPr>
          <w:sz w:val="28"/>
        </w:rPr>
        <w:t>The variety of such gifts is indicated by</w:t>
      </w:r>
      <w:r w:rsidR="000E5607">
        <w:rPr>
          <w:sz w:val="28"/>
        </w:rPr>
        <w:t xml:space="preserve"> Peter’s use of the adjective </w:t>
      </w:r>
      <w:r w:rsidR="000E5607" w:rsidRPr="00C611C3">
        <w:rPr>
          <w:i/>
          <w:sz w:val="28"/>
        </w:rPr>
        <w:t>poikilos</w:t>
      </w:r>
      <w:r w:rsidR="000E5607">
        <w:rPr>
          <w:sz w:val="28"/>
        </w:rPr>
        <w:t xml:space="preserve">, which can be translated as “many-colored, of many kinds, </w:t>
      </w:r>
      <w:r w:rsidR="00C611C3">
        <w:rPr>
          <w:sz w:val="28"/>
        </w:rPr>
        <w:t>various, varied, manifold.” Peter’s phrasing simply means that God’s ministering gifts come in many forms.</w:t>
      </w:r>
    </w:p>
    <w:p w14:paraId="173CE4B9" w14:textId="77777777" w:rsidR="00C611C3" w:rsidRDefault="00C611C3" w:rsidP="00C611C3">
      <w:pPr>
        <w:rPr>
          <w:sz w:val="28"/>
        </w:rPr>
      </w:pPr>
    </w:p>
    <w:p w14:paraId="3FB61557" w14:textId="5EE74C13" w:rsidR="006D0145" w:rsidRDefault="00DF1A92" w:rsidP="00944957">
      <w:pPr>
        <w:ind w:left="1440"/>
        <w:rPr>
          <w:sz w:val="28"/>
        </w:rPr>
      </w:pPr>
      <w:r>
        <w:rPr>
          <w:sz w:val="28"/>
        </w:rPr>
        <w:t>6. Though Peter rightly says that God’s ministering gifts come in a variety of forms, he himself mentions only two basic categories</w:t>
      </w:r>
      <w:r w:rsidR="00B100C6">
        <w:rPr>
          <w:sz w:val="28"/>
        </w:rPr>
        <w:t xml:space="preserve">: “whoever speaks” and “whoever serves,” i.e., words and deeds. </w:t>
      </w:r>
    </w:p>
    <w:p w14:paraId="66DA7BAD" w14:textId="77777777" w:rsidR="006D0145" w:rsidRDefault="006D0145" w:rsidP="00C611C3">
      <w:pPr>
        <w:rPr>
          <w:sz w:val="28"/>
        </w:rPr>
      </w:pPr>
    </w:p>
    <w:p w14:paraId="64DD2F01" w14:textId="6A5E582E" w:rsidR="00E73064" w:rsidRDefault="006D0145" w:rsidP="00944957">
      <w:pPr>
        <w:ind w:left="2160"/>
        <w:rPr>
          <w:sz w:val="28"/>
        </w:rPr>
      </w:pPr>
      <w:r>
        <w:rPr>
          <w:sz w:val="28"/>
        </w:rPr>
        <w:t xml:space="preserve">A. </w:t>
      </w:r>
      <w:r w:rsidR="003E3DEA">
        <w:rPr>
          <w:sz w:val="28"/>
        </w:rPr>
        <w:t>Some gifts involve speaking. If that is your gift, then speak “as one who is speaking the oracles of God.”</w:t>
      </w:r>
    </w:p>
    <w:p w14:paraId="6B8C3F2A" w14:textId="77777777" w:rsidR="00E73064" w:rsidRDefault="00E73064" w:rsidP="00C611C3">
      <w:pPr>
        <w:rPr>
          <w:sz w:val="28"/>
        </w:rPr>
      </w:pPr>
    </w:p>
    <w:p w14:paraId="276A62E6" w14:textId="4069D067" w:rsidR="00674003" w:rsidRDefault="00E73064" w:rsidP="00944957">
      <w:pPr>
        <w:ind w:left="2880"/>
        <w:rPr>
          <w:sz w:val="28"/>
        </w:rPr>
      </w:pPr>
      <w:r>
        <w:rPr>
          <w:sz w:val="28"/>
        </w:rPr>
        <w:t>1. This would apply especially to those who were given the temporary gifts that involved speaking inspired messages from God. In a secondary sense, even gifts invo</w:t>
      </w:r>
      <w:r w:rsidR="00944957">
        <w:rPr>
          <w:sz w:val="28"/>
        </w:rPr>
        <w:t xml:space="preserve">lving faithful but non-inspired preaching and teaching must be grounded in the very words of God. </w:t>
      </w:r>
      <w:r w:rsidR="00C611C3">
        <w:rPr>
          <w:sz w:val="28"/>
        </w:rPr>
        <w:t xml:space="preserve"> </w:t>
      </w:r>
    </w:p>
    <w:p w14:paraId="7B637C6E" w14:textId="79CCACD8" w:rsidR="003D09A6" w:rsidRDefault="00944957" w:rsidP="003D09A6">
      <w:pPr>
        <w:ind w:left="2160"/>
        <w:rPr>
          <w:sz w:val="28"/>
        </w:rPr>
      </w:pPr>
      <w:r>
        <w:rPr>
          <w:sz w:val="28"/>
        </w:rPr>
        <w:lastRenderedPageBreak/>
        <w:t xml:space="preserve">B. </w:t>
      </w:r>
      <w:r w:rsidR="004826F8">
        <w:rPr>
          <w:sz w:val="28"/>
        </w:rPr>
        <w:t xml:space="preserve">Peter’s other group of gifts is kind of a “catch-all” category. These are the gifts that do not involve speaking as such, but do involve meeting the needs of our fellow Christians. </w:t>
      </w:r>
    </w:p>
    <w:p w14:paraId="3C0FCE02" w14:textId="455F002A" w:rsidR="004423AA" w:rsidRDefault="004423AA" w:rsidP="003D09A6">
      <w:pPr>
        <w:ind w:left="2160"/>
        <w:rPr>
          <w:sz w:val="28"/>
        </w:rPr>
      </w:pPr>
    </w:p>
    <w:p w14:paraId="68961223" w14:textId="0A54BFFB" w:rsidR="004423AA" w:rsidRDefault="004423AA" w:rsidP="004423AA">
      <w:pPr>
        <w:ind w:left="2880"/>
        <w:rPr>
          <w:sz w:val="28"/>
        </w:rPr>
      </w:pPr>
      <w:r>
        <w:rPr>
          <w:sz w:val="28"/>
        </w:rPr>
        <w:t>1. Peter says in whatever way you are gifted to serve, remember that you are doing so “by the strength which God supplies.”</w:t>
      </w:r>
    </w:p>
    <w:p w14:paraId="364EBC4A" w14:textId="019EAFAF" w:rsidR="000F5BFC" w:rsidRDefault="000F5BFC" w:rsidP="000F5BFC">
      <w:pPr>
        <w:rPr>
          <w:sz w:val="28"/>
        </w:rPr>
      </w:pPr>
    </w:p>
    <w:p w14:paraId="3FC67C27" w14:textId="34BDC2FC" w:rsidR="000F5BFC" w:rsidRDefault="000F5BFC" w:rsidP="00147D95">
      <w:pPr>
        <w:ind w:left="1440"/>
        <w:rPr>
          <w:sz w:val="28"/>
        </w:rPr>
      </w:pPr>
      <w:r>
        <w:rPr>
          <w:sz w:val="28"/>
        </w:rPr>
        <w:t xml:space="preserve">7. </w:t>
      </w:r>
      <w:r w:rsidR="00D6762A">
        <w:rPr>
          <w:sz w:val="28"/>
        </w:rPr>
        <w:t xml:space="preserve">As we study the entire Bible, especially the NT, we find that the wide variety of God-given gifts need to be categorized or divided into two separate groups in two different ways. </w:t>
      </w:r>
    </w:p>
    <w:p w14:paraId="026471B5" w14:textId="626AE9D2" w:rsidR="00D6762A" w:rsidRDefault="00D6762A" w:rsidP="000F5BFC">
      <w:pPr>
        <w:rPr>
          <w:sz w:val="28"/>
        </w:rPr>
      </w:pPr>
    </w:p>
    <w:p w14:paraId="3A98F88E" w14:textId="28D4361D" w:rsidR="00D6762A" w:rsidRDefault="00D6762A" w:rsidP="00374314">
      <w:pPr>
        <w:ind w:left="2160"/>
        <w:rPr>
          <w:sz w:val="28"/>
        </w:rPr>
      </w:pPr>
      <w:r>
        <w:rPr>
          <w:sz w:val="28"/>
        </w:rPr>
        <w:t>A. First of all, when we are trying to identify the gift (or gifts)</w:t>
      </w:r>
      <w:r w:rsidR="00E040B8">
        <w:rPr>
          <w:sz w:val="28"/>
        </w:rPr>
        <w:t xml:space="preserve"> that God has given to us as individuals, we must distinguish between </w:t>
      </w:r>
      <w:r w:rsidR="009540E5">
        <w:rPr>
          <w:sz w:val="28"/>
        </w:rPr>
        <w:t xml:space="preserve">Providential Gifts and Spiritual Gifts. </w:t>
      </w:r>
    </w:p>
    <w:p w14:paraId="7CB1C1A9" w14:textId="4A5F5865" w:rsidR="009540E5" w:rsidRDefault="009540E5" w:rsidP="000F5BFC">
      <w:pPr>
        <w:rPr>
          <w:sz w:val="28"/>
        </w:rPr>
      </w:pPr>
    </w:p>
    <w:p w14:paraId="46CEF907" w14:textId="218FC3C8" w:rsidR="009540E5" w:rsidRDefault="009540E5" w:rsidP="00374314">
      <w:pPr>
        <w:ind w:left="2160"/>
        <w:rPr>
          <w:sz w:val="28"/>
        </w:rPr>
      </w:pPr>
      <w:r>
        <w:rPr>
          <w:sz w:val="28"/>
        </w:rPr>
        <w:t xml:space="preserve">B. This is especially true when we think of our gifts in </w:t>
      </w:r>
      <w:r w:rsidR="00836635">
        <w:rPr>
          <w:sz w:val="28"/>
        </w:rPr>
        <w:t xml:space="preserve">terms of abilities or talents, i.e., the activities that we are especially good at. </w:t>
      </w:r>
    </w:p>
    <w:p w14:paraId="1DA05778" w14:textId="2B4859E2" w:rsidR="00147D95" w:rsidRDefault="00147D95" w:rsidP="000F5BFC">
      <w:pPr>
        <w:rPr>
          <w:sz w:val="28"/>
        </w:rPr>
      </w:pPr>
    </w:p>
    <w:p w14:paraId="11ACEAED" w14:textId="23569EEF" w:rsidR="00147D95" w:rsidRDefault="00147D95" w:rsidP="00374314">
      <w:pPr>
        <w:ind w:left="2160"/>
        <w:rPr>
          <w:sz w:val="28"/>
        </w:rPr>
      </w:pPr>
      <w:r>
        <w:rPr>
          <w:sz w:val="28"/>
        </w:rPr>
        <w:t xml:space="preserve">C. It is important to see that most human beings have some such inclination or ability, but the mere possession of such an ability does not make it a spiritual gift. </w:t>
      </w:r>
    </w:p>
    <w:p w14:paraId="2C132E01" w14:textId="76D8AD22" w:rsidR="003D09A6" w:rsidRDefault="003D09A6" w:rsidP="003D09A6">
      <w:pPr>
        <w:ind w:left="2160"/>
        <w:rPr>
          <w:sz w:val="28"/>
        </w:rPr>
      </w:pPr>
    </w:p>
    <w:p w14:paraId="4C42846E" w14:textId="6693BE59" w:rsidR="00CA0F44" w:rsidRDefault="00374314" w:rsidP="0016399C">
      <w:pPr>
        <w:ind w:left="2880"/>
        <w:rPr>
          <w:sz w:val="28"/>
        </w:rPr>
      </w:pPr>
      <w:r>
        <w:rPr>
          <w:sz w:val="28"/>
        </w:rPr>
        <w:t>1. Most people are born with some in</w:t>
      </w:r>
      <w:r w:rsidR="0016399C">
        <w:rPr>
          <w:sz w:val="28"/>
        </w:rPr>
        <w:t>nate capability or aptitude or talent, or else have spent long hours in developing a specific skill or ability.</w:t>
      </w:r>
    </w:p>
    <w:p w14:paraId="4CFA3B57" w14:textId="36C35EBC" w:rsidR="0016399C" w:rsidRDefault="0016399C" w:rsidP="0016399C">
      <w:pPr>
        <w:ind w:left="2880"/>
        <w:rPr>
          <w:sz w:val="28"/>
        </w:rPr>
      </w:pPr>
    </w:p>
    <w:p w14:paraId="00161BE1" w14:textId="413B7733" w:rsidR="0016399C" w:rsidRDefault="0016399C" w:rsidP="0016399C">
      <w:pPr>
        <w:ind w:left="2880"/>
        <w:rPr>
          <w:sz w:val="28"/>
        </w:rPr>
      </w:pPr>
      <w:r>
        <w:rPr>
          <w:sz w:val="28"/>
        </w:rPr>
        <w:t xml:space="preserve">2. </w:t>
      </w:r>
      <w:r w:rsidR="005B06D4">
        <w:rPr>
          <w:sz w:val="28"/>
        </w:rPr>
        <w:t>These abilities, whether inborn or developed, should be called providential</w:t>
      </w:r>
      <w:r w:rsidR="00D804E5">
        <w:rPr>
          <w:sz w:val="28"/>
        </w:rPr>
        <w:t xml:space="preserve"> gifts because they are present under the universal supervision of God’s general providence. </w:t>
      </w:r>
    </w:p>
    <w:p w14:paraId="20DEED6D" w14:textId="06FEF681" w:rsidR="00D804E5" w:rsidRDefault="00D804E5" w:rsidP="00D804E5">
      <w:pPr>
        <w:rPr>
          <w:sz w:val="28"/>
        </w:rPr>
      </w:pPr>
    </w:p>
    <w:p w14:paraId="7E436C54" w14:textId="55287414" w:rsidR="00D804E5" w:rsidRDefault="00C10A46" w:rsidP="00342F10">
      <w:pPr>
        <w:ind w:left="2880"/>
        <w:rPr>
          <w:sz w:val="28"/>
        </w:rPr>
      </w:pPr>
      <w:r>
        <w:rPr>
          <w:sz w:val="28"/>
        </w:rPr>
        <w:t xml:space="preserve">3. They are present in believers and non-believers alike; they </w:t>
      </w:r>
      <w:r w:rsidR="00342F10">
        <w:rPr>
          <w:sz w:val="28"/>
        </w:rPr>
        <w:t xml:space="preserve">may or may not be used in the service of God within the context of the church. </w:t>
      </w:r>
    </w:p>
    <w:p w14:paraId="0BFA02E1" w14:textId="114D1C87" w:rsidR="00342F10" w:rsidRDefault="00342F10" w:rsidP="00342F10">
      <w:pPr>
        <w:ind w:left="2880"/>
        <w:rPr>
          <w:sz w:val="28"/>
        </w:rPr>
      </w:pPr>
    </w:p>
    <w:p w14:paraId="564C0FA7" w14:textId="28DB7EC8" w:rsidR="00342F10" w:rsidRDefault="00342F10" w:rsidP="00342F10">
      <w:pPr>
        <w:ind w:left="2880"/>
        <w:rPr>
          <w:sz w:val="28"/>
        </w:rPr>
      </w:pPr>
      <w:r>
        <w:rPr>
          <w:sz w:val="28"/>
        </w:rPr>
        <w:t>4. There mere possession of a particular ability does not make it a “spiritual gift.”</w:t>
      </w:r>
    </w:p>
    <w:p w14:paraId="079B84A5" w14:textId="743C5414" w:rsidR="00342F10" w:rsidRDefault="00342F10" w:rsidP="00342F10">
      <w:pPr>
        <w:ind w:left="2880"/>
        <w:rPr>
          <w:sz w:val="28"/>
        </w:rPr>
      </w:pPr>
    </w:p>
    <w:p w14:paraId="49726E90" w14:textId="4F33B274" w:rsidR="00342F10" w:rsidRDefault="00F3435A" w:rsidP="00342F10">
      <w:pPr>
        <w:ind w:left="2880"/>
        <w:rPr>
          <w:sz w:val="28"/>
        </w:rPr>
      </w:pPr>
      <w:r>
        <w:rPr>
          <w:sz w:val="28"/>
        </w:rPr>
        <w:lastRenderedPageBreak/>
        <w:t xml:space="preserve">5. Many non-Christians have special musical talent, leadership abilities, </w:t>
      </w:r>
      <w:r w:rsidR="008E02EF">
        <w:rPr>
          <w:sz w:val="28"/>
        </w:rPr>
        <w:t>and speaking skills. Many of these will become Christians.</w:t>
      </w:r>
    </w:p>
    <w:p w14:paraId="470B386B" w14:textId="5843DB11" w:rsidR="008E02EF" w:rsidRDefault="008E02EF" w:rsidP="008E02EF">
      <w:pPr>
        <w:rPr>
          <w:sz w:val="28"/>
        </w:rPr>
      </w:pPr>
    </w:p>
    <w:p w14:paraId="3E37EFEC" w14:textId="5D36A6B2" w:rsidR="008E02EF" w:rsidRDefault="002F10B5" w:rsidP="002F10B5">
      <w:pPr>
        <w:ind w:left="1440"/>
        <w:rPr>
          <w:sz w:val="28"/>
        </w:rPr>
      </w:pPr>
      <w:r>
        <w:rPr>
          <w:sz w:val="28"/>
        </w:rPr>
        <w:t>8. So, what does happen when a naturally gifted or skilled person becomes a Christian? How does that talent become a spiritual gift?</w:t>
      </w:r>
    </w:p>
    <w:p w14:paraId="14A5DEB2" w14:textId="3A5D18F3" w:rsidR="00A91C78" w:rsidRDefault="00A91C78" w:rsidP="002F10B5">
      <w:pPr>
        <w:ind w:left="1440"/>
        <w:rPr>
          <w:sz w:val="28"/>
        </w:rPr>
      </w:pPr>
    </w:p>
    <w:p w14:paraId="2092E44B" w14:textId="48980AF5" w:rsidR="00A91C78" w:rsidRDefault="00A91C78" w:rsidP="00523FAF">
      <w:pPr>
        <w:ind w:left="2160"/>
        <w:rPr>
          <w:sz w:val="28"/>
        </w:rPr>
      </w:pPr>
      <w:r>
        <w:rPr>
          <w:sz w:val="28"/>
        </w:rPr>
        <w:t>A. The 1</w:t>
      </w:r>
      <w:r w:rsidRPr="00A91C78">
        <w:rPr>
          <w:sz w:val="28"/>
          <w:vertAlign w:val="superscript"/>
        </w:rPr>
        <w:t>st</w:t>
      </w:r>
      <w:r>
        <w:rPr>
          <w:sz w:val="28"/>
        </w:rPr>
        <w:t xml:space="preserve"> step in to recognize that his talent is indeed a providential gift of God. </w:t>
      </w:r>
      <w:r w:rsidR="00523FAF">
        <w:rPr>
          <w:sz w:val="28"/>
        </w:rPr>
        <w:t xml:space="preserve">James </w:t>
      </w:r>
      <w:proofErr w:type="gramStart"/>
      <w:r w:rsidR="00523FAF">
        <w:rPr>
          <w:sz w:val="28"/>
        </w:rPr>
        <w:t>1:17  and</w:t>
      </w:r>
      <w:proofErr w:type="gramEnd"/>
      <w:r w:rsidR="00523FAF">
        <w:rPr>
          <w:sz w:val="28"/>
        </w:rPr>
        <w:t xml:space="preserve">  1 Cor. 4:7</w:t>
      </w:r>
    </w:p>
    <w:p w14:paraId="0BE924E9" w14:textId="0A39B233" w:rsidR="00523FAF" w:rsidRDefault="00523FAF" w:rsidP="00523FAF">
      <w:pPr>
        <w:ind w:left="2160"/>
        <w:rPr>
          <w:sz w:val="28"/>
        </w:rPr>
      </w:pPr>
    </w:p>
    <w:p w14:paraId="627600CD" w14:textId="4BDB0E71" w:rsidR="00523FAF" w:rsidRDefault="00523FAF" w:rsidP="00523FAF">
      <w:pPr>
        <w:ind w:left="2160"/>
        <w:rPr>
          <w:sz w:val="28"/>
        </w:rPr>
      </w:pPr>
      <w:r>
        <w:rPr>
          <w:sz w:val="28"/>
        </w:rPr>
        <w:t>B. The 2</w:t>
      </w:r>
      <w:r w:rsidRPr="00523FAF">
        <w:rPr>
          <w:sz w:val="28"/>
          <w:vertAlign w:val="superscript"/>
        </w:rPr>
        <w:t>nd</w:t>
      </w:r>
      <w:r>
        <w:rPr>
          <w:sz w:val="28"/>
        </w:rPr>
        <w:t xml:space="preserve"> step </w:t>
      </w:r>
      <w:r w:rsidR="00C92737">
        <w:rPr>
          <w:sz w:val="28"/>
        </w:rPr>
        <w:t xml:space="preserve">for that person is to prayerfully and submissively dedicate that talent to the service of God and God’s people. </w:t>
      </w:r>
    </w:p>
    <w:p w14:paraId="2DC5F452" w14:textId="1E3ABD84" w:rsidR="00C92737" w:rsidRDefault="00C92737" w:rsidP="00523FAF">
      <w:pPr>
        <w:ind w:left="2160"/>
        <w:rPr>
          <w:sz w:val="28"/>
        </w:rPr>
      </w:pPr>
    </w:p>
    <w:p w14:paraId="4E852E9E" w14:textId="6AAB93AC" w:rsidR="00C92737" w:rsidRDefault="00C92737" w:rsidP="00523FAF">
      <w:pPr>
        <w:ind w:left="2160"/>
        <w:rPr>
          <w:sz w:val="28"/>
        </w:rPr>
      </w:pPr>
      <w:r>
        <w:rPr>
          <w:sz w:val="28"/>
        </w:rPr>
        <w:t>C. The 3</w:t>
      </w:r>
      <w:r w:rsidRPr="00C92737">
        <w:rPr>
          <w:sz w:val="28"/>
          <w:vertAlign w:val="superscript"/>
        </w:rPr>
        <w:t>rd</w:t>
      </w:r>
      <w:r>
        <w:rPr>
          <w:sz w:val="28"/>
        </w:rPr>
        <w:t xml:space="preserve"> step is then to wait for the Spirit to give him or her a ministry in which the talent can be used. </w:t>
      </w:r>
      <w:r w:rsidR="00CB3CEA">
        <w:rPr>
          <w:sz w:val="28"/>
        </w:rPr>
        <w:t xml:space="preserve">This usually happens through a call from the leadership of one’s congregation. </w:t>
      </w:r>
    </w:p>
    <w:p w14:paraId="21748AAE" w14:textId="37235324" w:rsidR="000E2B0D" w:rsidRDefault="000E2B0D" w:rsidP="000E2B0D">
      <w:pPr>
        <w:rPr>
          <w:sz w:val="28"/>
        </w:rPr>
      </w:pPr>
    </w:p>
    <w:p w14:paraId="12820C5E" w14:textId="7C4A3DF2" w:rsidR="000E2B0D" w:rsidRDefault="000E2B0D" w:rsidP="00E87304">
      <w:pPr>
        <w:ind w:left="1440"/>
        <w:rPr>
          <w:sz w:val="28"/>
        </w:rPr>
      </w:pPr>
      <w:r>
        <w:rPr>
          <w:sz w:val="28"/>
        </w:rPr>
        <w:t>9. Spiritual gifts do not have to begin with providential gifts, though. They may do so, as de</w:t>
      </w:r>
      <w:r w:rsidR="00F15A09">
        <w:rPr>
          <w:sz w:val="28"/>
        </w:rPr>
        <w:t xml:space="preserve">scribed </w:t>
      </w:r>
      <w:r w:rsidR="008A046B">
        <w:rPr>
          <w:sz w:val="28"/>
        </w:rPr>
        <w:t xml:space="preserve">above. </w:t>
      </w:r>
      <w:r w:rsidR="006D7A77">
        <w:rPr>
          <w:sz w:val="28"/>
        </w:rPr>
        <w:t>Sometimes this may happen in a dramatic</w:t>
      </w:r>
      <w:r w:rsidR="003E19ED">
        <w:rPr>
          <w:sz w:val="28"/>
        </w:rPr>
        <w:t xml:space="preserve"> way. </w:t>
      </w:r>
    </w:p>
    <w:p w14:paraId="20A903A0" w14:textId="0EFCDCCE" w:rsidR="002559FB" w:rsidRDefault="002559FB" w:rsidP="000E2B0D">
      <w:pPr>
        <w:rPr>
          <w:sz w:val="28"/>
        </w:rPr>
      </w:pPr>
    </w:p>
    <w:p w14:paraId="15AF8FD9" w14:textId="6C95E8B1" w:rsidR="002559FB" w:rsidRDefault="002559FB" w:rsidP="006D7A77">
      <w:pPr>
        <w:ind w:left="2160"/>
        <w:rPr>
          <w:sz w:val="28"/>
        </w:rPr>
      </w:pPr>
      <w:r>
        <w:rPr>
          <w:sz w:val="28"/>
        </w:rPr>
        <w:t>A. The Spirit may take an already-present, modest skill and heighten or enhance it for more effective service, as He did with the craftsmen who built the tabernacle</w:t>
      </w:r>
      <w:r w:rsidR="00B8002A">
        <w:rPr>
          <w:sz w:val="28"/>
        </w:rPr>
        <w:t xml:space="preserve"> in OT times. (Exodus 31:6) But even more dramatically, sometimes the ability to fulfill a Spirit-given task may be altogether </w:t>
      </w:r>
      <w:r w:rsidR="00E87304">
        <w:rPr>
          <w:sz w:val="28"/>
        </w:rPr>
        <w:t xml:space="preserve">a gift of the Spirit, which is certainly true of tasks requiring miraculous powers. This may happen, though, even when the ministry is not of a miraculous nature. </w:t>
      </w:r>
    </w:p>
    <w:p w14:paraId="16EFC074" w14:textId="06B6D6E5" w:rsidR="008E02EF" w:rsidRDefault="008E02EF" w:rsidP="008E02EF">
      <w:pPr>
        <w:rPr>
          <w:sz w:val="28"/>
        </w:rPr>
      </w:pPr>
    </w:p>
    <w:p w14:paraId="7A3DD79D" w14:textId="7FCE24A4" w:rsidR="00D7106B" w:rsidRDefault="003E19ED" w:rsidP="00D7106B">
      <w:pPr>
        <w:ind w:left="1440"/>
        <w:rPr>
          <w:sz w:val="28"/>
        </w:rPr>
      </w:pPr>
      <w:r>
        <w:rPr>
          <w:sz w:val="28"/>
        </w:rPr>
        <w:t>10. This leads us to the 2</w:t>
      </w:r>
      <w:r w:rsidRPr="003E19ED">
        <w:rPr>
          <w:sz w:val="28"/>
          <w:vertAlign w:val="superscript"/>
        </w:rPr>
        <w:t>nd</w:t>
      </w:r>
      <w:r>
        <w:rPr>
          <w:sz w:val="28"/>
        </w:rPr>
        <w:t xml:space="preserve"> way that we must divide or categorize the total list of spiritual gifts. Again, there are 2 separate</w:t>
      </w:r>
      <w:r w:rsidR="00E22084">
        <w:rPr>
          <w:sz w:val="28"/>
        </w:rPr>
        <w:t xml:space="preserve"> categories of gifts, distinguished by the kind of need they are designed to fulfill. </w:t>
      </w:r>
      <w:r w:rsidR="00D7106B">
        <w:rPr>
          <w:sz w:val="28"/>
        </w:rPr>
        <w:t xml:space="preserve">These are the ______________ gifts, as differentiated from the _______________ gifts. </w:t>
      </w:r>
    </w:p>
    <w:p w14:paraId="2260AB9B" w14:textId="71A40EE1" w:rsidR="00D7106B" w:rsidRDefault="00D7106B" w:rsidP="00D7106B">
      <w:pPr>
        <w:ind w:left="1440"/>
        <w:rPr>
          <w:sz w:val="28"/>
        </w:rPr>
      </w:pPr>
    </w:p>
    <w:p w14:paraId="3DDBC912" w14:textId="2D0B837A" w:rsidR="00D7106B" w:rsidRDefault="00D7106B" w:rsidP="00D7106B">
      <w:pPr>
        <w:ind w:left="1440"/>
        <w:rPr>
          <w:sz w:val="28"/>
        </w:rPr>
      </w:pPr>
      <w:r>
        <w:rPr>
          <w:sz w:val="28"/>
        </w:rPr>
        <w:t xml:space="preserve">11. </w:t>
      </w:r>
      <w:r w:rsidR="00BF0469">
        <w:rPr>
          <w:sz w:val="28"/>
        </w:rPr>
        <w:t xml:space="preserve">There are sound reasons why certain spiritual gifts were needed in the earliest decades of the church, but ceased to be needed after that relatively short era ended. </w:t>
      </w:r>
    </w:p>
    <w:p w14:paraId="2DBFAF1F" w14:textId="2DADFCE6" w:rsidR="00BF0469" w:rsidRDefault="00BF0469" w:rsidP="00D7106B">
      <w:pPr>
        <w:ind w:left="1440"/>
        <w:rPr>
          <w:sz w:val="28"/>
        </w:rPr>
      </w:pPr>
    </w:p>
    <w:p w14:paraId="06CBC5B8" w14:textId="0BFC345B" w:rsidR="00BF0469" w:rsidRDefault="00BF0469" w:rsidP="00D7106B">
      <w:pPr>
        <w:ind w:left="1440"/>
        <w:rPr>
          <w:sz w:val="28"/>
        </w:rPr>
      </w:pPr>
      <w:r>
        <w:rPr>
          <w:sz w:val="28"/>
        </w:rPr>
        <w:t xml:space="preserve">12. The main factor that required these temporary </w:t>
      </w:r>
      <w:r w:rsidR="00310DBE">
        <w:rPr>
          <w:sz w:val="28"/>
        </w:rPr>
        <w:t xml:space="preserve">gifts was the absence of a canon of NT Scriptures comparable to the OT which God provided for Israel. </w:t>
      </w:r>
    </w:p>
    <w:p w14:paraId="65713F1A" w14:textId="448EC38D" w:rsidR="00310DBE" w:rsidRDefault="00310DBE" w:rsidP="00D7106B">
      <w:pPr>
        <w:ind w:left="1440"/>
        <w:rPr>
          <w:sz w:val="28"/>
        </w:rPr>
      </w:pPr>
    </w:p>
    <w:p w14:paraId="33F0E2C6" w14:textId="638B24CB" w:rsidR="00310DBE" w:rsidRDefault="00310DBE" w:rsidP="002070E9">
      <w:pPr>
        <w:ind w:left="2160"/>
        <w:rPr>
          <w:sz w:val="28"/>
        </w:rPr>
      </w:pPr>
      <w:r>
        <w:rPr>
          <w:sz w:val="28"/>
        </w:rPr>
        <w:t>A. In the early years</w:t>
      </w:r>
      <w:r w:rsidR="00F06853">
        <w:rPr>
          <w:sz w:val="28"/>
        </w:rPr>
        <w:t xml:space="preserve"> of the church there was no written source of explanation of all things related to the New Covenant age, no written guide</w:t>
      </w:r>
      <w:r w:rsidR="00570512">
        <w:rPr>
          <w:sz w:val="28"/>
        </w:rPr>
        <w:t xml:space="preserve"> to the formation and life of the Church. </w:t>
      </w:r>
      <w:proofErr w:type="gramStart"/>
      <w:r w:rsidR="00570512">
        <w:rPr>
          <w:sz w:val="28"/>
        </w:rPr>
        <w:t>Thus</w:t>
      </w:r>
      <w:proofErr w:type="gramEnd"/>
      <w:r w:rsidR="00570512">
        <w:rPr>
          <w:sz w:val="28"/>
        </w:rPr>
        <w:t xml:space="preserve"> certain gifts were necessary in order to accomplish these purposes. </w:t>
      </w:r>
    </w:p>
    <w:p w14:paraId="1FF0E26D" w14:textId="772B3AA3" w:rsidR="00FC250D" w:rsidRDefault="00FC250D" w:rsidP="00D7106B">
      <w:pPr>
        <w:ind w:left="1440"/>
        <w:rPr>
          <w:sz w:val="28"/>
        </w:rPr>
      </w:pPr>
    </w:p>
    <w:p w14:paraId="507568E7" w14:textId="6C0F5B3B" w:rsidR="00FC250D" w:rsidRDefault="00FC250D" w:rsidP="002070E9">
      <w:pPr>
        <w:ind w:left="2160"/>
        <w:rPr>
          <w:sz w:val="28"/>
        </w:rPr>
      </w:pPr>
      <w:r>
        <w:rPr>
          <w:sz w:val="28"/>
        </w:rPr>
        <w:t xml:space="preserve">B. But once the written New Testament became available, these temporary gifts were intended to cease. </w:t>
      </w:r>
      <w:r w:rsidR="002070E9">
        <w:rPr>
          <w:sz w:val="28"/>
        </w:rPr>
        <w:t>1</w:t>
      </w:r>
      <w:r w:rsidR="002070E9" w:rsidRPr="002070E9">
        <w:rPr>
          <w:sz w:val="28"/>
          <w:vertAlign w:val="superscript"/>
        </w:rPr>
        <w:t>st</w:t>
      </w:r>
      <w:r w:rsidR="002070E9">
        <w:rPr>
          <w:sz w:val="28"/>
        </w:rPr>
        <w:t xml:space="preserve"> Cor. 13:8-13</w:t>
      </w:r>
    </w:p>
    <w:p w14:paraId="73315816" w14:textId="470D40D3" w:rsidR="002070E9" w:rsidRDefault="002070E9" w:rsidP="00D7106B">
      <w:pPr>
        <w:ind w:left="1440"/>
        <w:rPr>
          <w:sz w:val="28"/>
        </w:rPr>
      </w:pPr>
    </w:p>
    <w:p w14:paraId="627CA9CE" w14:textId="76E503D3" w:rsidR="002070E9" w:rsidRDefault="002070E9" w:rsidP="00D7106B">
      <w:pPr>
        <w:ind w:left="1440"/>
        <w:rPr>
          <w:sz w:val="28"/>
        </w:rPr>
      </w:pPr>
      <w:r>
        <w:rPr>
          <w:sz w:val="28"/>
        </w:rPr>
        <w:t>13. Three different kinds of temporary gifts</w:t>
      </w:r>
      <w:r w:rsidR="001931F5">
        <w:rPr>
          <w:sz w:val="28"/>
        </w:rPr>
        <w:t>...</w:t>
      </w:r>
    </w:p>
    <w:p w14:paraId="4AD0A2D3" w14:textId="41034528" w:rsidR="001931F5" w:rsidRDefault="001931F5" w:rsidP="00D7106B">
      <w:pPr>
        <w:ind w:left="1440"/>
        <w:rPr>
          <w:sz w:val="28"/>
        </w:rPr>
      </w:pPr>
    </w:p>
    <w:p w14:paraId="3580D477" w14:textId="5EB7A1CC" w:rsidR="001931F5" w:rsidRDefault="001931F5" w:rsidP="0018714B">
      <w:pPr>
        <w:ind w:left="2160"/>
        <w:rPr>
          <w:sz w:val="28"/>
        </w:rPr>
      </w:pPr>
      <w:r>
        <w:rPr>
          <w:sz w:val="28"/>
        </w:rPr>
        <w:t>A. One was the office of apostle as such</w:t>
      </w:r>
      <w:r w:rsidR="00CF7F9B">
        <w:rPr>
          <w:sz w:val="28"/>
        </w:rPr>
        <w:t>, i.e., the men chosen by Jesus to be His personal representatives in establishing the church following His ascension.</w:t>
      </w:r>
    </w:p>
    <w:p w14:paraId="13AF1136" w14:textId="3E33F638" w:rsidR="0018714B" w:rsidRPr="00EC4EA2" w:rsidRDefault="0018714B" w:rsidP="00D7106B">
      <w:pPr>
        <w:ind w:left="1440"/>
        <w:rPr>
          <w:sz w:val="14"/>
        </w:rPr>
      </w:pPr>
    </w:p>
    <w:p w14:paraId="6A79A59F" w14:textId="2E5650BB" w:rsidR="0018714B" w:rsidRDefault="0018714B" w:rsidP="00D7106B">
      <w:pPr>
        <w:ind w:left="1440"/>
        <w:rPr>
          <w:sz w:val="28"/>
        </w:rPr>
      </w:pPr>
      <w:r>
        <w:rPr>
          <w:sz w:val="28"/>
        </w:rPr>
        <w:tab/>
      </w:r>
      <w:r>
        <w:rPr>
          <w:sz w:val="28"/>
        </w:rPr>
        <w:tab/>
        <w:t>1. This gift is name</w:t>
      </w:r>
      <w:r w:rsidR="00DE436A">
        <w:rPr>
          <w:sz w:val="28"/>
        </w:rPr>
        <w:t>d</w:t>
      </w:r>
      <w:r>
        <w:rPr>
          <w:sz w:val="28"/>
        </w:rPr>
        <w:t xml:space="preserve"> in 1 Cor. 12:28 and Ephesians 4:11</w:t>
      </w:r>
    </w:p>
    <w:p w14:paraId="588418C8" w14:textId="77777777" w:rsidR="0018714B" w:rsidRPr="00EC4EA2" w:rsidRDefault="0018714B" w:rsidP="00D7106B">
      <w:pPr>
        <w:ind w:left="1440"/>
        <w:rPr>
          <w:sz w:val="14"/>
        </w:rPr>
      </w:pPr>
    </w:p>
    <w:p w14:paraId="3E5F2791" w14:textId="72F34C0D" w:rsidR="008E02EF" w:rsidRDefault="0018714B" w:rsidP="00347EC0">
      <w:pPr>
        <w:ind w:left="2880"/>
        <w:rPr>
          <w:sz w:val="28"/>
        </w:rPr>
      </w:pPr>
      <w:r>
        <w:rPr>
          <w:sz w:val="28"/>
        </w:rPr>
        <w:t xml:space="preserve">2. That this gift was temporary </w:t>
      </w:r>
      <w:r w:rsidR="00723B56">
        <w:rPr>
          <w:sz w:val="28"/>
        </w:rPr>
        <w:t>i</w:t>
      </w:r>
      <w:r>
        <w:rPr>
          <w:sz w:val="28"/>
        </w:rPr>
        <w:t xml:space="preserve">s seen in Acts 1:21-26, where a </w:t>
      </w:r>
      <w:r w:rsidR="00347EC0">
        <w:rPr>
          <w:sz w:val="28"/>
        </w:rPr>
        <w:t xml:space="preserve">main qualification for being an apostle was to have been a direct witness of the earthly ministry of Christ. </w:t>
      </w:r>
    </w:p>
    <w:p w14:paraId="6A9077F8" w14:textId="43574394" w:rsidR="008E02EF" w:rsidRDefault="008E02EF" w:rsidP="008E02EF">
      <w:pPr>
        <w:rPr>
          <w:sz w:val="28"/>
        </w:rPr>
      </w:pPr>
    </w:p>
    <w:p w14:paraId="05C8607B" w14:textId="3CF121A1" w:rsidR="008E02EF" w:rsidRDefault="008024F3" w:rsidP="00827CD3">
      <w:pPr>
        <w:ind w:left="2160"/>
        <w:rPr>
          <w:sz w:val="28"/>
        </w:rPr>
      </w:pPr>
      <w:r>
        <w:rPr>
          <w:sz w:val="28"/>
        </w:rPr>
        <w:t xml:space="preserve">B. A second kind of temporary gift was gifts of revealed knowledge. </w:t>
      </w:r>
    </w:p>
    <w:p w14:paraId="4137B127" w14:textId="10940DEC" w:rsidR="008024F3" w:rsidRDefault="008024F3" w:rsidP="008E02EF">
      <w:pPr>
        <w:rPr>
          <w:sz w:val="28"/>
        </w:rPr>
      </w:pPr>
    </w:p>
    <w:p w14:paraId="1AE6C7AA" w14:textId="09A3EF77" w:rsidR="008024F3" w:rsidRDefault="008024F3" w:rsidP="00827CD3">
      <w:pPr>
        <w:ind w:left="2880"/>
        <w:rPr>
          <w:sz w:val="28"/>
        </w:rPr>
      </w:pPr>
      <w:r>
        <w:rPr>
          <w:sz w:val="28"/>
        </w:rPr>
        <w:t>1. As long</w:t>
      </w:r>
      <w:r w:rsidR="00BF5486">
        <w:rPr>
          <w:sz w:val="28"/>
        </w:rPr>
        <w:t xml:space="preserve"> as the apostles were alive, they spoke God’s revealed Word to His people. But as the Church grew, the apostles could not be everywhere; </w:t>
      </w:r>
      <w:proofErr w:type="gramStart"/>
      <w:r w:rsidR="00BF5486">
        <w:rPr>
          <w:sz w:val="28"/>
        </w:rPr>
        <w:t>so</w:t>
      </w:r>
      <w:proofErr w:type="gramEnd"/>
      <w:r w:rsidR="00BF5486">
        <w:rPr>
          <w:sz w:val="28"/>
        </w:rPr>
        <w:t xml:space="preserve"> God equipped certain individuals in each area to be </w:t>
      </w:r>
      <w:r w:rsidR="00787F14">
        <w:rPr>
          <w:sz w:val="28"/>
        </w:rPr>
        <w:t>channels through which revealed and inspired knowledge could be passed along</w:t>
      </w:r>
      <w:r w:rsidR="00827CD3">
        <w:rPr>
          <w:sz w:val="28"/>
        </w:rPr>
        <w:t xml:space="preserve"> to the Church, until the NT writings became available. </w:t>
      </w:r>
    </w:p>
    <w:p w14:paraId="2F849AD7" w14:textId="0D3501DA" w:rsidR="008E02EF" w:rsidRDefault="008E02EF" w:rsidP="008E02EF">
      <w:pPr>
        <w:rPr>
          <w:sz w:val="28"/>
        </w:rPr>
      </w:pPr>
    </w:p>
    <w:p w14:paraId="4594B035" w14:textId="61C1694F" w:rsidR="008E02EF" w:rsidRDefault="00827CD3" w:rsidP="00EC4EA2">
      <w:pPr>
        <w:ind w:left="2880"/>
        <w:rPr>
          <w:sz w:val="28"/>
        </w:rPr>
      </w:pPr>
      <w:r>
        <w:rPr>
          <w:sz w:val="28"/>
        </w:rPr>
        <w:t>2. These included the gifts of prophecy, the distinguishing of spirits, the word of knowledge</w:t>
      </w:r>
      <w:r w:rsidR="00EC4EA2">
        <w:rPr>
          <w:sz w:val="28"/>
        </w:rPr>
        <w:t xml:space="preserve">, the word of wisdom, and the interpretation of tongues. </w:t>
      </w:r>
    </w:p>
    <w:p w14:paraId="3F6899A6" w14:textId="53F1F66E" w:rsidR="008E02EF" w:rsidRDefault="008E02EF" w:rsidP="008E02EF">
      <w:pPr>
        <w:rPr>
          <w:sz w:val="28"/>
        </w:rPr>
      </w:pPr>
    </w:p>
    <w:p w14:paraId="0487C809" w14:textId="0890E75C" w:rsidR="00EC4EA2" w:rsidRDefault="003278FB" w:rsidP="00187F8F">
      <w:pPr>
        <w:ind w:left="2160"/>
        <w:rPr>
          <w:sz w:val="28"/>
        </w:rPr>
      </w:pPr>
      <w:r>
        <w:rPr>
          <w:sz w:val="28"/>
        </w:rPr>
        <w:t>C. The 3</w:t>
      </w:r>
      <w:r w:rsidRPr="003278FB">
        <w:rPr>
          <w:sz w:val="28"/>
          <w:vertAlign w:val="superscript"/>
        </w:rPr>
        <w:t>rd</w:t>
      </w:r>
      <w:r>
        <w:rPr>
          <w:sz w:val="28"/>
        </w:rPr>
        <w:t xml:space="preserve"> kind of temporary gift was gifts of miraculous power. </w:t>
      </w:r>
      <w:r w:rsidR="00863CED">
        <w:rPr>
          <w:sz w:val="28"/>
        </w:rPr>
        <w:t xml:space="preserve">These were Spirit-bestowed miraculous abilities, which functioned as signs or evidence </w:t>
      </w:r>
      <w:r w:rsidR="00187F8F">
        <w:rPr>
          <w:sz w:val="28"/>
        </w:rPr>
        <w:t xml:space="preserve">of the truth the Spirit was making available through the revelation gifts. </w:t>
      </w:r>
    </w:p>
    <w:p w14:paraId="0955C050" w14:textId="39BF7D5A" w:rsidR="00EC4EA2" w:rsidRDefault="00EC4EA2" w:rsidP="008E02EF">
      <w:pPr>
        <w:rPr>
          <w:sz w:val="28"/>
        </w:rPr>
      </w:pPr>
    </w:p>
    <w:p w14:paraId="0238B9B2" w14:textId="430D364C" w:rsidR="00EC4EA2" w:rsidRDefault="00820D81" w:rsidP="00B34199">
      <w:pPr>
        <w:ind w:left="2880"/>
        <w:rPr>
          <w:sz w:val="28"/>
        </w:rPr>
      </w:pPr>
      <w:r>
        <w:rPr>
          <w:sz w:val="28"/>
        </w:rPr>
        <w:t xml:space="preserve">1. The former were needed only as long as the latter were needed, and the latter ceased to be needed when the written NT was completed. </w:t>
      </w:r>
    </w:p>
    <w:p w14:paraId="382B211B" w14:textId="69A1D216" w:rsidR="00B34199" w:rsidRDefault="00B34199" w:rsidP="008E02EF">
      <w:pPr>
        <w:rPr>
          <w:sz w:val="28"/>
        </w:rPr>
      </w:pPr>
    </w:p>
    <w:p w14:paraId="00058890" w14:textId="1C916087" w:rsidR="00B34199" w:rsidRDefault="00B34199" w:rsidP="000C700B">
      <w:pPr>
        <w:ind w:left="2880"/>
        <w:rPr>
          <w:sz w:val="28"/>
        </w:rPr>
      </w:pPr>
      <w:r>
        <w:rPr>
          <w:sz w:val="28"/>
        </w:rPr>
        <w:t xml:space="preserve">2. The gifts of miraculous power included gifts of healing, working of miracles, and speaking in tongues. </w:t>
      </w:r>
    </w:p>
    <w:p w14:paraId="748DD0F8" w14:textId="7F96A876" w:rsidR="00EC4EA2" w:rsidRDefault="00EC4EA2" w:rsidP="008E02EF">
      <w:pPr>
        <w:rPr>
          <w:sz w:val="28"/>
        </w:rPr>
      </w:pPr>
    </w:p>
    <w:p w14:paraId="51C9A623" w14:textId="5F43ED8D" w:rsidR="00EC4EA2" w:rsidRDefault="000C700B" w:rsidP="008E02EF">
      <w:pPr>
        <w:rPr>
          <w:sz w:val="28"/>
        </w:rPr>
      </w:pPr>
      <w:r>
        <w:rPr>
          <w:sz w:val="28"/>
        </w:rPr>
        <w:tab/>
      </w:r>
      <w:r>
        <w:rPr>
          <w:sz w:val="28"/>
        </w:rPr>
        <w:tab/>
        <w:t xml:space="preserve">14. </w:t>
      </w:r>
      <w:r w:rsidR="0095393E">
        <w:rPr>
          <w:sz w:val="28"/>
        </w:rPr>
        <w:t>Permanent gifts of the Spirit still bestowed today...</w:t>
      </w:r>
    </w:p>
    <w:p w14:paraId="4BFD10D7" w14:textId="467BE10C" w:rsidR="0095393E" w:rsidRDefault="0095393E" w:rsidP="008E02EF">
      <w:pPr>
        <w:rPr>
          <w:sz w:val="28"/>
        </w:rPr>
      </w:pPr>
    </w:p>
    <w:p w14:paraId="19755424" w14:textId="11FC0CF7" w:rsidR="0095393E" w:rsidRDefault="0095393E" w:rsidP="00360B65">
      <w:pPr>
        <w:ind w:left="2160"/>
        <w:rPr>
          <w:sz w:val="28"/>
        </w:rPr>
      </w:pPr>
      <w:r>
        <w:rPr>
          <w:sz w:val="28"/>
        </w:rPr>
        <w:t xml:space="preserve">A. These are given in order to meet the needs of the body of Christ </w:t>
      </w:r>
      <w:r w:rsidR="00360B65">
        <w:rPr>
          <w:sz w:val="28"/>
        </w:rPr>
        <w:t xml:space="preserve">in every era of the Church </w:t>
      </w:r>
    </w:p>
    <w:p w14:paraId="0D8A1203" w14:textId="04E1AC00" w:rsidR="00360B65" w:rsidRDefault="00360B65" w:rsidP="00360B65">
      <w:pPr>
        <w:ind w:left="2160"/>
        <w:rPr>
          <w:sz w:val="28"/>
        </w:rPr>
      </w:pPr>
    </w:p>
    <w:p w14:paraId="6090243C" w14:textId="38E22F50" w:rsidR="00360B65" w:rsidRDefault="00360B65" w:rsidP="00360B65">
      <w:pPr>
        <w:ind w:left="2160"/>
        <w:rPr>
          <w:sz w:val="28"/>
        </w:rPr>
      </w:pPr>
      <w:r>
        <w:rPr>
          <w:sz w:val="28"/>
        </w:rPr>
        <w:t>B. These permanent gifts fall into three main groups...</w:t>
      </w:r>
    </w:p>
    <w:p w14:paraId="583DE58E" w14:textId="599C5C17" w:rsidR="00360B65" w:rsidRDefault="00360B65" w:rsidP="00360B65">
      <w:pPr>
        <w:ind w:left="2160"/>
        <w:rPr>
          <w:sz w:val="28"/>
        </w:rPr>
      </w:pPr>
    </w:p>
    <w:p w14:paraId="5E85C096" w14:textId="6E365336" w:rsidR="00360B65" w:rsidRDefault="00360B65" w:rsidP="00E26033">
      <w:pPr>
        <w:ind w:left="2880"/>
        <w:rPr>
          <w:sz w:val="28"/>
        </w:rPr>
      </w:pPr>
      <w:r>
        <w:rPr>
          <w:sz w:val="28"/>
        </w:rPr>
        <w:t xml:space="preserve">1. </w:t>
      </w:r>
      <w:r w:rsidR="009C72B7">
        <w:rPr>
          <w:sz w:val="28"/>
        </w:rPr>
        <w:t>Gifts of leadership – leading, administrations, pastors</w:t>
      </w:r>
      <w:r w:rsidR="003B6991">
        <w:rPr>
          <w:sz w:val="28"/>
        </w:rPr>
        <w:t xml:space="preserve"> – which relate specifically to the work of the elders of the church.</w:t>
      </w:r>
    </w:p>
    <w:p w14:paraId="30CCA319" w14:textId="3599C49C" w:rsidR="003B6991" w:rsidRDefault="003B6991" w:rsidP="00360B65">
      <w:pPr>
        <w:ind w:left="2160"/>
        <w:rPr>
          <w:sz w:val="28"/>
        </w:rPr>
      </w:pPr>
    </w:p>
    <w:p w14:paraId="671855EF" w14:textId="35233036" w:rsidR="003B6991" w:rsidRDefault="003B6991" w:rsidP="00E26033">
      <w:pPr>
        <w:ind w:left="2880"/>
        <w:rPr>
          <w:sz w:val="28"/>
        </w:rPr>
      </w:pPr>
      <w:r>
        <w:rPr>
          <w:sz w:val="28"/>
        </w:rPr>
        <w:t xml:space="preserve">2. </w:t>
      </w:r>
      <w:r w:rsidR="000F78A2">
        <w:rPr>
          <w:sz w:val="28"/>
        </w:rPr>
        <w:t>Gifts of preaching and teaching of the Word – teaching, exhorting, evangelists</w:t>
      </w:r>
    </w:p>
    <w:p w14:paraId="61EC419C" w14:textId="3F9DEE37" w:rsidR="00E26033" w:rsidRDefault="00E26033" w:rsidP="00360B65">
      <w:pPr>
        <w:ind w:left="2160"/>
        <w:rPr>
          <w:sz w:val="28"/>
        </w:rPr>
      </w:pPr>
    </w:p>
    <w:p w14:paraId="28C88714" w14:textId="21FD492E" w:rsidR="00E26033" w:rsidRDefault="00E26033" w:rsidP="00E26033">
      <w:pPr>
        <w:ind w:left="2880"/>
        <w:rPr>
          <w:sz w:val="28"/>
        </w:rPr>
      </w:pPr>
      <w:r>
        <w:rPr>
          <w:sz w:val="28"/>
        </w:rPr>
        <w:t>3. General service gifts – helps, service, giving, showing mercy</w:t>
      </w:r>
    </w:p>
    <w:p w14:paraId="0FA4F897" w14:textId="46E17B04" w:rsidR="00EC4EA2" w:rsidRDefault="00EC4EA2" w:rsidP="008E02EF">
      <w:pPr>
        <w:rPr>
          <w:sz w:val="28"/>
        </w:rPr>
      </w:pPr>
    </w:p>
    <w:p w14:paraId="475B6C6E" w14:textId="515EC771" w:rsidR="00CA0F44" w:rsidRPr="008F62E1" w:rsidRDefault="00CA0F44" w:rsidP="008F62E1">
      <w:pPr>
        <w:ind w:firstLine="720"/>
        <w:rPr>
          <w:sz w:val="28"/>
        </w:rPr>
      </w:pPr>
      <w:r w:rsidRPr="00D6003E">
        <w:rPr>
          <w:b/>
          <w:i/>
          <w:sz w:val="28"/>
        </w:rPr>
        <w:t xml:space="preserve">B. </w:t>
      </w:r>
      <w:r w:rsidR="0072736E">
        <w:rPr>
          <w:b/>
          <w:i/>
          <w:sz w:val="28"/>
        </w:rPr>
        <w:t>WHENCE? Where Do These Gifts Come From?</w:t>
      </w:r>
    </w:p>
    <w:p w14:paraId="773F2750" w14:textId="4CD42C63" w:rsidR="002A2B31" w:rsidRDefault="002A2B31" w:rsidP="00F4568E">
      <w:pPr>
        <w:rPr>
          <w:sz w:val="28"/>
        </w:rPr>
      </w:pPr>
    </w:p>
    <w:p w14:paraId="0B8A3B1B" w14:textId="6F5022F8" w:rsidR="00E20F27" w:rsidRDefault="002A2B31" w:rsidP="0072736E">
      <w:pPr>
        <w:ind w:left="1440"/>
        <w:rPr>
          <w:sz w:val="28"/>
        </w:rPr>
      </w:pPr>
      <w:r>
        <w:rPr>
          <w:sz w:val="28"/>
        </w:rPr>
        <w:t xml:space="preserve">1. </w:t>
      </w:r>
      <w:r w:rsidR="002376A1">
        <w:rPr>
          <w:sz w:val="28"/>
        </w:rPr>
        <w:t xml:space="preserve">The very name we </w:t>
      </w:r>
      <w:r w:rsidR="006F272D">
        <w:rPr>
          <w:sz w:val="28"/>
        </w:rPr>
        <w:t>use</w:t>
      </w:r>
      <w:r w:rsidR="002376A1">
        <w:rPr>
          <w:sz w:val="28"/>
        </w:rPr>
        <w:t xml:space="preserve"> for these gifts – spiritual gifts – implies that they come from God the Holy Spirit</w:t>
      </w:r>
      <w:r w:rsidR="00F70F53">
        <w:rPr>
          <w:sz w:val="28"/>
        </w:rPr>
        <w:t>, though 1</w:t>
      </w:r>
      <w:r w:rsidR="00F70F53" w:rsidRPr="00F70F53">
        <w:rPr>
          <w:sz w:val="28"/>
          <w:vertAlign w:val="superscript"/>
        </w:rPr>
        <w:t>st</w:t>
      </w:r>
      <w:r w:rsidR="00F70F53">
        <w:rPr>
          <w:sz w:val="28"/>
        </w:rPr>
        <w:t xml:space="preserve"> Cor. 12:4-6 show that the Father and the Son are also involved. </w:t>
      </w:r>
    </w:p>
    <w:p w14:paraId="4214BEBF" w14:textId="30E66E98" w:rsidR="00F70F53" w:rsidRDefault="00F70F53" w:rsidP="0072736E">
      <w:pPr>
        <w:ind w:left="1440"/>
        <w:rPr>
          <w:sz w:val="28"/>
        </w:rPr>
      </w:pPr>
    </w:p>
    <w:p w14:paraId="132D8275" w14:textId="2842D3D0" w:rsidR="00F70F53" w:rsidRDefault="00F70F53" w:rsidP="0072736E">
      <w:pPr>
        <w:ind w:left="1440"/>
        <w:rPr>
          <w:sz w:val="28"/>
        </w:rPr>
      </w:pPr>
      <w:r>
        <w:rPr>
          <w:sz w:val="28"/>
        </w:rPr>
        <w:t>2. In any case, because they come</w:t>
      </w:r>
      <w:r w:rsidR="003F221F">
        <w:rPr>
          <w:sz w:val="28"/>
        </w:rPr>
        <w:t xml:space="preserve"> to us from God, Peter reminds us that we are just stewards of them. A steward is a “house manager”, or “one to whom certain property is entrusted to be administered to the owner’s will and directions. </w:t>
      </w:r>
    </w:p>
    <w:p w14:paraId="26C488D0" w14:textId="5CC15A85" w:rsidR="00736655" w:rsidRDefault="00736655" w:rsidP="0072736E">
      <w:pPr>
        <w:ind w:left="1440"/>
        <w:rPr>
          <w:sz w:val="28"/>
        </w:rPr>
      </w:pPr>
    </w:p>
    <w:p w14:paraId="00BA7AAF" w14:textId="563460C8" w:rsidR="00736655" w:rsidRDefault="00736655" w:rsidP="0072736E">
      <w:pPr>
        <w:ind w:left="1440"/>
        <w:rPr>
          <w:sz w:val="28"/>
        </w:rPr>
      </w:pPr>
      <w:r>
        <w:rPr>
          <w:sz w:val="28"/>
        </w:rPr>
        <w:t xml:space="preserve">3. Indeed Peter says we must be good stewards of our gifts. This means that we must indeed use our gifts. We cannot let them lie fallow or unused. </w:t>
      </w:r>
    </w:p>
    <w:p w14:paraId="3271B5F1" w14:textId="4F5DBDDC" w:rsidR="005F4387" w:rsidRDefault="005F4387" w:rsidP="0072736E">
      <w:pPr>
        <w:ind w:left="1440"/>
        <w:rPr>
          <w:sz w:val="28"/>
        </w:rPr>
      </w:pPr>
    </w:p>
    <w:p w14:paraId="5A497C8F" w14:textId="368CAAC8" w:rsidR="005F4387" w:rsidRDefault="005F4387" w:rsidP="0072736E">
      <w:pPr>
        <w:ind w:left="1440"/>
        <w:rPr>
          <w:sz w:val="28"/>
        </w:rPr>
      </w:pPr>
      <w:r>
        <w:rPr>
          <w:sz w:val="28"/>
        </w:rPr>
        <w:t xml:space="preserve">4. And because they come from God, when we use them, it is as if God Himself is using them through us. </w:t>
      </w:r>
    </w:p>
    <w:p w14:paraId="4D808D00" w14:textId="57AE2ABD" w:rsidR="008B2BFD" w:rsidRDefault="008B2BFD" w:rsidP="0072736E">
      <w:pPr>
        <w:ind w:left="1440"/>
        <w:rPr>
          <w:sz w:val="28"/>
        </w:rPr>
      </w:pPr>
    </w:p>
    <w:p w14:paraId="4FAA8A86" w14:textId="368CBF37" w:rsidR="008B2BFD" w:rsidRDefault="008B2BFD" w:rsidP="008B2BFD">
      <w:pPr>
        <w:ind w:left="2160"/>
        <w:rPr>
          <w:sz w:val="28"/>
        </w:rPr>
      </w:pPr>
      <w:r>
        <w:rPr>
          <w:sz w:val="28"/>
        </w:rPr>
        <w:t xml:space="preserve">A. When we use speaking gifts, it is as if the words are spoken with God’s authority. </w:t>
      </w:r>
    </w:p>
    <w:p w14:paraId="1703BD11" w14:textId="0578FC83" w:rsidR="008F62E1" w:rsidRDefault="008F62E1" w:rsidP="0072736E">
      <w:pPr>
        <w:ind w:left="1440"/>
        <w:rPr>
          <w:sz w:val="28"/>
        </w:rPr>
      </w:pPr>
    </w:p>
    <w:p w14:paraId="0D7BDE12" w14:textId="5ACE773F" w:rsidR="008F62E1" w:rsidRDefault="008B2BFD" w:rsidP="00A8636F">
      <w:pPr>
        <w:ind w:left="2160"/>
        <w:rPr>
          <w:sz w:val="28"/>
        </w:rPr>
      </w:pPr>
      <w:r>
        <w:rPr>
          <w:sz w:val="28"/>
        </w:rPr>
        <w:t xml:space="preserve">B. </w:t>
      </w:r>
      <w:r w:rsidR="007A2E77">
        <w:rPr>
          <w:sz w:val="28"/>
        </w:rPr>
        <w:t xml:space="preserve">And when using the serving gifts, we are using the strength </w:t>
      </w:r>
      <w:bookmarkStart w:id="0" w:name="_GoBack"/>
      <w:bookmarkEnd w:id="0"/>
      <w:r w:rsidR="007A2E77">
        <w:rPr>
          <w:sz w:val="28"/>
        </w:rPr>
        <w:t>or abilities supplied by God.</w:t>
      </w:r>
    </w:p>
    <w:p w14:paraId="3FBF8373" w14:textId="3122AC21" w:rsidR="007A2E77" w:rsidRDefault="007A2E77" w:rsidP="0072736E">
      <w:pPr>
        <w:ind w:left="1440"/>
        <w:rPr>
          <w:sz w:val="28"/>
        </w:rPr>
      </w:pPr>
    </w:p>
    <w:p w14:paraId="5B967F39" w14:textId="274BEC13" w:rsidR="008F62E1" w:rsidRDefault="007A2E77" w:rsidP="00BD1D24">
      <w:pPr>
        <w:ind w:left="1440"/>
        <w:rPr>
          <w:sz w:val="28"/>
        </w:rPr>
      </w:pPr>
      <w:r>
        <w:rPr>
          <w:sz w:val="28"/>
        </w:rPr>
        <w:t xml:space="preserve">5. Finally, as good stewards, we must use our gifts for the right reasons with the right motives. </w:t>
      </w:r>
    </w:p>
    <w:p w14:paraId="6F49889D" w14:textId="77777777" w:rsidR="005536E6" w:rsidRPr="00376795" w:rsidRDefault="005536E6" w:rsidP="00F4568E">
      <w:pPr>
        <w:rPr>
          <w:sz w:val="20"/>
        </w:rPr>
      </w:pPr>
    </w:p>
    <w:p w14:paraId="0C3BB2DA" w14:textId="4D0E7475" w:rsidR="002A2B31" w:rsidRPr="00D6003E" w:rsidRDefault="002A2B31" w:rsidP="00F4568E">
      <w:pPr>
        <w:rPr>
          <w:b/>
          <w:i/>
          <w:sz w:val="28"/>
        </w:rPr>
      </w:pPr>
      <w:r>
        <w:rPr>
          <w:sz w:val="28"/>
        </w:rPr>
        <w:tab/>
      </w:r>
      <w:r w:rsidRPr="00D6003E">
        <w:rPr>
          <w:b/>
          <w:i/>
          <w:sz w:val="28"/>
        </w:rPr>
        <w:t xml:space="preserve">C. </w:t>
      </w:r>
      <w:r w:rsidR="0072736E">
        <w:rPr>
          <w:b/>
          <w:i/>
          <w:sz w:val="28"/>
        </w:rPr>
        <w:t>WHY? Why Has God Given Us These Gifts?</w:t>
      </w:r>
    </w:p>
    <w:p w14:paraId="79D0E636" w14:textId="6C9BB506" w:rsidR="002A2B31" w:rsidRDefault="002A2B31" w:rsidP="00F4568E">
      <w:pPr>
        <w:rPr>
          <w:sz w:val="14"/>
        </w:rPr>
      </w:pPr>
    </w:p>
    <w:p w14:paraId="2C7C89B6" w14:textId="77777777" w:rsidR="00D02758" w:rsidRPr="00327AEB" w:rsidRDefault="00D02758" w:rsidP="00F4568E">
      <w:pPr>
        <w:rPr>
          <w:sz w:val="14"/>
        </w:rPr>
      </w:pPr>
    </w:p>
    <w:p w14:paraId="47CEC32A" w14:textId="181F9A6B" w:rsidR="0072736E" w:rsidRDefault="002A2B31" w:rsidP="0072736E">
      <w:pPr>
        <w:ind w:left="1440"/>
        <w:rPr>
          <w:sz w:val="28"/>
        </w:rPr>
      </w:pPr>
      <w:r>
        <w:rPr>
          <w:sz w:val="28"/>
        </w:rPr>
        <w:t>1.</w:t>
      </w:r>
      <w:r w:rsidR="00BD1D24">
        <w:rPr>
          <w:sz w:val="28"/>
        </w:rPr>
        <w:t xml:space="preserve"> First, we sue our gifts “to serve one another.”</w:t>
      </w:r>
      <w:r w:rsidR="00D02758">
        <w:rPr>
          <w:sz w:val="28"/>
        </w:rPr>
        <w:t xml:space="preserve"> (to minister to one another)</w:t>
      </w:r>
    </w:p>
    <w:p w14:paraId="0F73B911" w14:textId="658F6B82" w:rsidR="00D02758" w:rsidRDefault="00D02758" w:rsidP="0072736E">
      <w:pPr>
        <w:ind w:left="1440"/>
        <w:rPr>
          <w:sz w:val="28"/>
        </w:rPr>
      </w:pPr>
    </w:p>
    <w:p w14:paraId="4A1C4C1E" w14:textId="62E882DA" w:rsidR="00D02758" w:rsidRDefault="00D02758" w:rsidP="0072736E">
      <w:pPr>
        <w:ind w:left="1440"/>
        <w:rPr>
          <w:sz w:val="28"/>
        </w:rPr>
      </w:pPr>
      <w:r>
        <w:rPr>
          <w:sz w:val="28"/>
        </w:rPr>
        <w:t xml:space="preserve">2. Second, </w:t>
      </w:r>
      <w:r w:rsidR="00E00996">
        <w:rPr>
          <w:sz w:val="28"/>
        </w:rPr>
        <w:t>and more important, we use our gifts “so that in all things God may be glorified.” To bring glory to God should always be the highest go</w:t>
      </w:r>
      <w:r w:rsidR="000A0793">
        <w:rPr>
          <w:sz w:val="28"/>
        </w:rPr>
        <w:t>al or highest good we are seeking. Mat 6:33 &amp; 1 Cor. 10:31</w:t>
      </w:r>
      <w:r>
        <w:rPr>
          <w:sz w:val="28"/>
        </w:rPr>
        <w:t xml:space="preserve"> </w:t>
      </w:r>
    </w:p>
    <w:p w14:paraId="0CF0C99A" w14:textId="0C72DBB6" w:rsidR="000A0793" w:rsidRDefault="000A0793" w:rsidP="0072736E">
      <w:pPr>
        <w:ind w:left="1440"/>
        <w:rPr>
          <w:sz w:val="28"/>
        </w:rPr>
      </w:pPr>
    </w:p>
    <w:p w14:paraId="51400D5E" w14:textId="0C8492FD" w:rsidR="00C24CAC" w:rsidRPr="009565D5" w:rsidRDefault="000A0793" w:rsidP="000A0793">
      <w:pPr>
        <w:ind w:left="1440"/>
        <w:rPr>
          <w:sz w:val="28"/>
        </w:rPr>
      </w:pPr>
      <w:r>
        <w:rPr>
          <w:sz w:val="28"/>
        </w:rPr>
        <w:t>3. No wonder Peter closes this segment with a doxology: “To Him belong glory and dominion forever and ever. Amen!”</w:t>
      </w:r>
      <w:r w:rsidR="00C24CAC">
        <w:rPr>
          <w:rStyle w:val="FootnoteReference"/>
          <w:sz w:val="28"/>
        </w:rPr>
        <w:footnoteReference w:id="1"/>
      </w:r>
      <w:r w:rsidR="00C24CAC">
        <w:rPr>
          <w:sz w:val="28"/>
        </w:rPr>
        <w:t xml:space="preserve"> </w:t>
      </w:r>
    </w:p>
    <w:sectPr w:rsidR="00C24CAC" w:rsidRPr="009565D5" w:rsidSect="006A1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7197" w14:textId="77777777" w:rsidR="00E81537" w:rsidRDefault="00E81537" w:rsidP="00D16518">
      <w:r>
        <w:separator/>
      </w:r>
    </w:p>
  </w:endnote>
  <w:endnote w:type="continuationSeparator" w:id="0">
    <w:p w14:paraId="4E865467" w14:textId="77777777" w:rsidR="00E81537" w:rsidRDefault="00E81537" w:rsidP="00D1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73954"/>
      <w:docPartObj>
        <w:docPartGallery w:val="Page Numbers (Bottom of Page)"/>
        <w:docPartUnique/>
      </w:docPartObj>
    </w:sdtPr>
    <w:sdtEndPr/>
    <w:sdtContent>
      <w:p w14:paraId="4063A6FE" w14:textId="77777777" w:rsidR="00FA44AC" w:rsidRDefault="00B352D3">
        <w:pPr>
          <w:pStyle w:val="Footer"/>
          <w:jc w:val="right"/>
        </w:pPr>
        <w:r>
          <w:rPr>
            <w:noProof/>
          </w:rPr>
          <w:fldChar w:fldCharType="begin"/>
        </w:r>
        <w:r>
          <w:rPr>
            <w:noProof/>
          </w:rPr>
          <w:instrText xml:space="preserve"> PAGE   \* MERGEFORMAT </w:instrText>
        </w:r>
        <w:r>
          <w:rPr>
            <w:noProof/>
          </w:rPr>
          <w:fldChar w:fldCharType="separate"/>
        </w:r>
        <w:r w:rsidR="00FF309F">
          <w:rPr>
            <w:noProof/>
          </w:rPr>
          <w:t>1</w:t>
        </w:r>
        <w:r>
          <w:rPr>
            <w:noProof/>
          </w:rPr>
          <w:fldChar w:fldCharType="end"/>
        </w:r>
      </w:p>
    </w:sdtContent>
  </w:sdt>
  <w:p w14:paraId="4063A6FF" w14:textId="77777777" w:rsidR="00FA44AC" w:rsidRDefault="00FA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DC2C" w14:textId="77777777" w:rsidR="00E81537" w:rsidRDefault="00E81537" w:rsidP="00D16518">
      <w:r>
        <w:separator/>
      </w:r>
    </w:p>
  </w:footnote>
  <w:footnote w:type="continuationSeparator" w:id="0">
    <w:p w14:paraId="379C7249" w14:textId="77777777" w:rsidR="00E81537" w:rsidRDefault="00E81537" w:rsidP="00D16518">
      <w:r>
        <w:continuationSeparator/>
      </w:r>
    </w:p>
  </w:footnote>
  <w:footnote w:id="1">
    <w:p w14:paraId="6D845ED6" w14:textId="3D5A6E06" w:rsidR="00C24CAC" w:rsidRDefault="00C24CAC">
      <w:pPr>
        <w:pStyle w:val="FootnoteText"/>
      </w:pPr>
      <w:r>
        <w:rPr>
          <w:rStyle w:val="FootnoteReference"/>
        </w:rPr>
        <w:footnoteRef/>
      </w:r>
      <w:r>
        <w:t xml:space="preserve"> Entire Lesson pulled from: Studies in 1</w:t>
      </w:r>
      <w:r w:rsidRPr="00AD7A71">
        <w:rPr>
          <w:vertAlign w:val="superscript"/>
        </w:rPr>
        <w:t>st</w:t>
      </w:r>
      <w:r>
        <w:t xml:space="preserve"> Peter – Dr. Jack Cottrell.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A6FC" w14:textId="77777777" w:rsidR="00FA44AC" w:rsidRDefault="00FA44AC" w:rsidP="00D661CF">
    <w:pPr>
      <w:pStyle w:val="Header"/>
      <w:jc w:val="right"/>
    </w:pPr>
    <w:r>
      <w:t>1</w:t>
    </w:r>
    <w:r w:rsidRPr="00D661CF">
      <w:rPr>
        <w:vertAlign w:val="superscript"/>
      </w:rPr>
      <w:t>st</w:t>
    </w:r>
    <w:r>
      <w:t xml:space="preserve"> Peter – BIB 109</w:t>
    </w:r>
  </w:p>
  <w:p w14:paraId="4063A6FD" w14:textId="77777777" w:rsidR="00FA44AC" w:rsidRDefault="00FA44AC" w:rsidP="00D661CF">
    <w:pPr>
      <w:pStyle w:val="Header"/>
      <w:jc w:val="right"/>
    </w:pPr>
    <w:r>
      <w:t>Instructor Brian Schulz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058"/>
    <w:multiLevelType w:val="hybridMultilevel"/>
    <w:tmpl w:val="1B62DEAA"/>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66D1B54"/>
    <w:multiLevelType w:val="hybridMultilevel"/>
    <w:tmpl w:val="E986711C"/>
    <w:lvl w:ilvl="0" w:tplc="1A163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200E8"/>
    <w:multiLevelType w:val="hybridMultilevel"/>
    <w:tmpl w:val="FA2029C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E96C4E"/>
    <w:multiLevelType w:val="hybridMultilevel"/>
    <w:tmpl w:val="BBF4F790"/>
    <w:lvl w:ilvl="0" w:tplc="F98E72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FCD"/>
    <w:rsid w:val="0000099D"/>
    <w:rsid w:val="00004734"/>
    <w:rsid w:val="0001117B"/>
    <w:rsid w:val="000147F3"/>
    <w:rsid w:val="00014A5B"/>
    <w:rsid w:val="0002099D"/>
    <w:rsid w:val="00030F60"/>
    <w:rsid w:val="00045B9A"/>
    <w:rsid w:val="00046924"/>
    <w:rsid w:val="000517B0"/>
    <w:rsid w:val="00053333"/>
    <w:rsid w:val="000541B5"/>
    <w:rsid w:val="00056583"/>
    <w:rsid w:val="0006271D"/>
    <w:rsid w:val="00062C4F"/>
    <w:rsid w:val="00064B3C"/>
    <w:rsid w:val="0006627F"/>
    <w:rsid w:val="000765C4"/>
    <w:rsid w:val="00081210"/>
    <w:rsid w:val="000831AC"/>
    <w:rsid w:val="00085D91"/>
    <w:rsid w:val="000A0793"/>
    <w:rsid w:val="000A2F10"/>
    <w:rsid w:val="000B6002"/>
    <w:rsid w:val="000C2DEA"/>
    <w:rsid w:val="000C340A"/>
    <w:rsid w:val="000C700B"/>
    <w:rsid w:val="000D0351"/>
    <w:rsid w:val="000D1BAA"/>
    <w:rsid w:val="000E2B0D"/>
    <w:rsid w:val="000E303F"/>
    <w:rsid w:val="000E3DB2"/>
    <w:rsid w:val="000E46C3"/>
    <w:rsid w:val="000E5607"/>
    <w:rsid w:val="000E5CC1"/>
    <w:rsid w:val="000E71F3"/>
    <w:rsid w:val="000F5BFC"/>
    <w:rsid w:val="000F78A2"/>
    <w:rsid w:val="000F7AE5"/>
    <w:rsid w:val="00103A66"/>
    <w:rsid w:val="001114C3"/>
    <w:rsid w:val="00113FB8"/>
    <w:rsid w:val="001149A8"/>
    <w:rsid w:val="00115238"/>
    <w:rsid w:val="00120FC6"/>
    <w:rsid w:val="00133007"/>
    <w:rsid w:val="0013413F"/>
    <w:rsid w:val="00140D07"/>
    <w:rsid w:val="00144AD2"/>
    <w:rsid w:val="001455B9"/>
    <w:rsid w:val="00146CD5"/>
    <w:rsid w:val="00147D95"/>
    <w:rsid w:val="001518F2"/>
    <w:rsid w:val="0015471E"/>
    <w:rsid w:val="00160AD8"/>
    <w:rsid w:val="0016399C"/>
    <w:rsid w:val="00166347"/>
    <w:rsid w:val="001761AD"/>
    <w:rsid w:val="001818E3"/>
    <w:rsid w:val="0018714B"/>
    <w:rsid w:val="00187F8F"/>
    <w:rsid w:val="001901E0"/>
    <w:rsid w:val="001921E8"/>
    <w:rsid w:val="001931F5"/>
    <w:rsid w:val="00195BE6"/>
    <w:rsid w:val="001A17A8"/>
    <w:rsid w:val="001A6090"/>
    <w:rsid w:val="001A62D9"/>
    <w:rsid w:val="001B5195"/>
    <w:rsid w:val="001B5C0D"/>
    <w:rsid w:val="001C023E"/>
    <w:rsid w:val="001C1387"/>
    <w:rsid w:val="001C4D79"/>
    <w:rsid w:val="001D6877"/>
    <w:rsid w:val="001D696F"/>
    <w:rsid w:val="001E7EFB"/>
    <w:rsid w:val="001E7F60"/>
    <w:rsid w:val="001F4588"/>
    <w:rsid w:val="002070E9"/>
    <w:rsid w:val="002072E4"/>
    <w:rsid w:val="00207D23"/>
    <w:rsid w:val="002264A1"/>
    <w:rsid w:val="00230049"/>
    <w:rsid w:val="00230F2B"/>
    <w:rsid w:val="002367F3"/>
    <w:rsid w:val="002376A1"/>
    <w:rsid w:val="0024255E"/>
    <w:rsid w:val="00254E4F"/>
    <w:rsid w:val="002559FB"/>
    <w:rsid w:val="00256614"/>
    <w:rsid w:val="0026010E"/>
    <w:rsid w:val="002645BE"/>
    <w:rsid w:val="00267E1C"/>
    <w:rsid w:val="00274E87"/>
    <w:rsid w:val="00294D92"/>
    <w:rsid w:val="002A1126"/>
    <w:rsid w:val="002A2146"/>
    <w:rsid w:val="002A2B31"/>
    <w:rsid w:val="002B7D94"/>
    <w:rsid w:val="002C0DF2"/>
    <w:rsid w:val="002C1667"/>
    <w:rsid w:val="002D1135"/>
    <w:rsid w:val="002D32A5"/>
    <w:rsid w:val="002D7EEC"/>
    <w:rsid w:val="002E0E6A"/>
    <w:rsid w:val="002E14F2"/>
    <w:rsid w:val="002E5BED"/>
    <w:rsid w:val="002F10B5"/>
    <w:rsid w:val="002F13C3"/>
    <w:rsid w:val="00303286"/>
    <w:rsid w:val="003045DD"/>
    <w:rsid w:val="00310BF4"/>
    <w:rsid w:val="00310DBE"/>
    <w:rsid w:val="003136A9"/>
    <w:rsid w:val="00313A20"/>
    <w:rsid w:val="00317CA1"/>
    <w:rsid w:val="003278FB"/>
    <w:rsid w:val="00327AEB"/>
    <w:rsid w:val="003335EA"/>
    <w:rsid w:val="00336B51"/>
    <w:rsid w:val="00340EEE"/>
    <w:rsid w:val="00342F10"/>
    <w:rsid w:val="00347EC0"/>
    <w:rsid w:val="00350774"/>
    <w:rsid w:val="0035482F"/>
    <w:rsid w:val="003609CD"/>
    <w:rsid w:val="00360B65"/>
    <w:rsid w:val="00364D6B"/>
    <w:rsid w:val="003650B5"/>
    <w:rsid w:val="00366ACC"/>
    <w:rsid w:val="00371B25"/>
    <w:rsid w:val="00374314"/>
    <w:rsid w:val="00374471"/>
    <w:rsid w:val="00376795"/>
    <w:rsid w:val="00390225"/>
    <w:rsid w:val="00392F49"/>
    <w:rsid w:val="0039334D"/>
    <w:rsid w:val="00396299"/>
    <w:rsid w:val="00396F0A"/>
    <w:rsid w:val="003A27D3"/>
    <w:rsid w:val="003B0B4C"/>
    <w:rsid w:val="003B4248"/>
    <w:rsid w:val="003B4C24"/>
    <w:rsid w:val="003B6991"/>
    <w:rsid w:val="003B7528"/>
    <w:rsid w:val="003C09B2"/>
    <w:rsid w:val="003C3018"/>
    <w:rsid w:val="003C3D89"/>
    <w:rsid w:val="003C7380"/>
    <w:rsid w:val="003D09A6"/>
    <w:rsid w:val="003D7EE0"/>
    <w:rsid w:val="003E19ED"/>
    <w:rsid w:val="003E3DEA"/>
    <w:rsid w:val="003E5E8C"/>
    <w:rsid w:val="003F221F"/>
    <w:rsid w:val="003F2E10"/>
    <w:rsid w:val="00400125"/>
    <w:rsid w:val="0040491F"/>
    <w:rsid w:val="0040705E"/>
    <w:rsid w:val="00414476"/>
    <w:rsid w:val="004221EC"/>
    <w:rsid w:val="00425722"/>
    <w:rsid w:val="00425B93"/>
    <w:rsid w:val="00442273"/>
    <w:rsid w:val="004423AA"/>
    <w:rsid w:val="0044549F"/>
    <w:rsid w:val="004502E7"/>
    <w:rsid w:val="00452F2E"/>
    <w:rsid w:val="00453E3F"/>
    <w:rsid w:val="0045694F"/>
    <w:rsid w:val="00470D93"/>
    <w:rsid w:val="00475661"/>
    <w:rsid w:val="00480066"/>
    <w:rsid w:val="0048092E"/>
    <w:rsid w:val="004814EE"/>
    <w:rsid w:val="004826F8"/>
    <w:rsid w:val="00485213"/>
    <w:rsid w:val="004868D0"/>
    <w:rsid w:val="00490464"/>
    <w:rsid w:val="00490FD0"/>
    <w:rsid w:val="00495AB5"/>
    <w:rsid w:val="0049618C"/>
    <w:rsid w:val="004A4B6A"/>
    <w:rsid w:val="004A7445"/>
    <w:rsid w:val="004B43E8"/>
    <w:rsid w:val="004B6EF6"/>
    <w:rsid w:val="004C4A4A"/>
    <w:rsid w:val="004D1D93"/>
    <w:rsid w:val="004D7621"/>
    <w:rsid w:val="004E173A"/>
    <w:rsid w:val="004E2039"/>
    <w:rsid w:val="004E31B7"/>
    <w:rsid w:val="004F2FE1"/>
    <w:rsid w:val="004F6F88"/>
    <w:rsid w:val="00502B9F"/>
    <w:rsid w:val="00506CC3"/>
    <w:rsid w:val="00515260"/>
    <w:rsid w:val="00517362"/>
    <w:rsid w:val="00522B6A"/>
    <w:rsid w:val="00523FAF"/>
    <w:rsid w:val="0053097D"/>
    <w:rsid w:val="005318A5"/>
    <w:rsid w:val="00536DFF"/>
    <w:rsid w:val="00544C4B"/>
    <w:rsid w:val="00546166"/>
    <w:rsid w:val="00547550"/>
    <w:rsid w:val="00547B3C"/>
    <w:rsid w:val="005533AF"/>
    <w:rsid w:val="005536E6"/>
    <w:rsid w:val="00555846"/>
    <w:rsid w:val="00556381"/>
    <w:rsid w:val="00556BDD"/>
    <w:rsid w:val="00562EF6"/>
    <w:rsid w:val="00565704"/>
    <w:rsid w:val="00570512"/>
    <w:rsid w:val="00570FCD"/>
    <w:rsid w:val="005753A0"/>
    <w:rsid w:val="005753E0"/>
    <w:rsid w:val="00576CDB"/>
    <w:rsid w:val="00583126"/>
    <w:rsid w:val="005A359F"/>
    <w:rsid w:val="005A6C95"/>
    <w:rsid w:val="005B06D4"/>
    <w:rsid w:val="005C462B"/>
    <w:rsid w:val="005D07D0"/>
    <w:rsid w:val="005D3365"/>
    <w:rsid w:val="005D61D3"/>
    <w:rsid w:val="005D67FC"/>
    <w:rsid w:val="005E6D80"/>
    <w:rsid w:val="005F00B9"/>
    <w:rsid w:val="005F1FD3"/>
    <w:rsid w:val="005F4387"/>
    <w:rsid w:val="00605A10"/>
    <w:rsid w:val="006114DA"/>
    <w:rsid w:val="006156ED"/>
    <w:rsid w:val="0061736D"/>
    <w:rsid w:val="006254AB"/>
    <w:rsid w:val="006336A2"/>
    <w:rsid w:val="0064199A"/>
    <w:rsid w:val="00644644"/>
    <w:rsid w:val="0065388A"/>
    <w:rsid w:val="00657F5C"/>
    <w:rsid w:val="0066612D"/>
    <w:rsid w:val="00667541"/>
    <w:rsid w:val="00674003"/>
    <w:rsid w:val="006853DE"/>
    <w:rsid w:val="00691B55"/>
    <w:rsid w:val="006954DC"/>
    <w:rsid w:val="006A0B0E"/>
    <w:rsid w:val="006A11AB"/>
    <w:rsid w:val="006A1270"/>
    <w:rsid w:val="006A26BC"/>
    <w:rsid w:val="006A3E69"/>
    <w:rsid w:val="006B0589"/>
    <w:rsid w:val="006B492B"/>
    <w:rsid w:val="006B564A"/>
    <w:rsid w:val="006B5656"/>
    <w:rsid w:val="006C019E"/>
    <w:rsid w:val="006C3915"/>
    <w:rsid w:val="006D0145"/>
    <w:rsid w:val="006D03AA"/>
    <w:rsid w:val="006D1DC1"/>
    <w:rsid w:val="006D466C"/>
    <w:rsid w:val="006D7A77"/>
    <w:rsid w:val="006F0AB6"/>
    <w:rsid w:val="006F272D"/>
    <w:rsid w:val="0070070C"/>
    <w:rsid w:val="00701B52"/>
    <w:rsid w:val="00701C75"/>
    <w:rsid w:val="00705F64"/>
    <w:rsid w:val="00713D44"/>
    <w:rsid w:val="00721D76"/>
    <w:rsid w:val="0072348B"/>
    <w:rsid w:val="00723B56"/>
    <w:rsid w:val="007259DC"/>
    <w:rsid w:val="00727286"/>
    <w:rsid w:val="0072736E"/>
    <w:rsid w:val="00732BB0"/>
    <w:rsid w:val="00732C21"/>
    <w:rsid w:val="0073454B"/>
    <w:rsid w:val="00736655"/>
    <w:rsid w:val="00737AFF"/>
    <w:rsid w:val="00742E9D"/>
    <w:rsid w:val="007438EB"/>
    <w:rsid w:val="0075220A"/>
    <w:rsid w:val="00760810"/>
    <w:rsid w:val="0076350E"/>
    <w:rsid w:val="007666B8"/>
    <w:rsid w:val="007715C6"/>
    <w:rsid w:val="0077628A"/>
    <w:rsid w:val="007811A9"/>
    <w:rsid w:val="00783DF8"/>
    <w:rsid w:val="007840AC"/>
    <w:rsid w:val="00787F14"/>
    <w:rsid w:val="007A1125"/>
    <w:rsid w:val="007A20DE"/>
    <w:rsid w:val="007A28E2"/>
    <w:rsid w:val="007A2E77"/>
    <w:rsid w:val="007A3EF9"/>
    <w:rsid w:val="007A6B1B"/>
    <w:rsid w:val="007B429C"/>
    <w:rsid w:val="007D12B9"/>
    <w:rsid w:val="007D620F"/>
    <w:rsid w:val="007D7B3F"/>
    <w:rsid w:val="007F214E"/>
    <w:rsid w:val="007F4375"/>
    <w:rsid w:val="007F4DD8"/>
    <w:rsid w:val="00800F13"/>
    <w:rsid w:val="008024F3"/>
    <w:rsid w:val="00820D81"/>
    <w:rsid w:val="008216C4"/>
    <w:rsid w:val="00821C69"/>
    <w:rsid w:val="008228A8"/>
    <w:rsid w:val="00827CD3"/>
    <w:rsid w:val="00831417"/>
    <w:rsid w:val="00834730"/>
    <w:rsid w:val="0083540D"/>
    <w:rsid w:val="00835D46"/>
    <w:rsid w:val="00836635"/>
    <w:rsid w:val="00846ED3"/>
    <w:rsid w:val="00847507"/>
    <w:rsid w:val="008512B5"/>
    <w:rsid w:val="00863CED"/>
    <w:rsid w:val="00863EC2"/>
    <w:rsid w:val="008643E8"/>
    <w:rsid w:val="00866579"/>
    <w:rsid w:val="008733B0"/>
    <w:rsid w:val="00873DDB"/>
    <w:rsid w:val="00881C8E"/>
    <w:rsid w:val="00887C0E"/>
    <w:rsid w:val="00891246"/>
    <w:rsid w:val="008934AE"/>
    <w:rsid w:val="008953E5"/>
    <w:rsid w:val="008966F2"/>
    <w:rsid w:val="008972C3"/>
    <w:rsid w:val="008A046B"/>
    <w:rsid w:val="008A2B1F"/>
    <w:rsid w:val="008A72DA"/>
    <w:rsid w:val="008B0ED1"/>
    <w:rsid w:val="008B2145"/>
    <w:rsid w:val="008B2BFD"/>
    <w:rsid w:val="008B5DBF"/>
    <w:rsid w:val="008C0A0F"/>
    <w:rsid w:val="008C7916"/>
    <w:rsid w:val="008D2512"/>
    <w:rsid w:val="008D76FC"/>
    <w:rsid w:val="008D78FF"/>
    <w:rsid w:val="008E02EF"/>
    <w:rsid w:val="008E18F4"/>
    <w:rsid w:val="008F535E"/>
    <w:rsid w:val="008F62E1"/>
    <w:rsid w:val="008F6505"/>
    <w:rsid w:val="008F737A"/>
    <w:rsid w:val="00901854"/>
    <w:rsid w:val="009032E0"/>
    <w:rsid w:val="009034E6"/>
    <w:rsid w:val="00910642"/>
    <w:rsid w:val="00912552"/>
    <w:rsid w:val="00917DD6"/>
    <w:rsid w:val="0092368A"/>
    <w:rsid w:val="009254D4"/>
    <w:rsid w:val="00926ACB"/>
    <w:rsid w:val="00934E20"/>
    <w:rsid w:val="0094094C"/>
    <w:rsid w:val="00944957"/>
    <w:rsid w:val="00945972"/>
    <w:rsid w:val="00951C2B"/>
    <w:rsid w:val="0095393E"/>
    <w:rsid w:val="009540E5"/>
    <w:rsid w:val="00955210"/>
    <w:rsid w:val="009565D5"/>
    <w:rsid w:val="00957CC7"/>
    <w:rsid w:val="00971F46"/>
    <w:rsid w:val="00973B81"/>
    <w:rsid w:val="0098164C"/>
    <w:rsid w:val="00982F24"/>
    <w:rsid w:val="009855DD"/>
    <w:rsid w:val="00986020"/>
    <w:rsid w:val="00992418"/>
    <w:rsid w:val="009A2865"/>
    <w:rsid w:val="009A36BD"/>
    <w:rsid w:val="009C2438"/>
    <w:rsid w:val="009C72B7"/>
    <w:rsid w:val="009D796B"/>
    <w:rsid w:val="009E00AB"/>
    <w:rsid w:val="009E2509"/>
    <w:rsid w:val="009E3011"/>
    <w:rsid w:val="009F0C7F"/>
    <w:rsid w:val="009F60BD"/>
    <w:rsid w:val="009F75C3"/>
    <w:rsid w:val="00A12971"/>
    <w:rsid w:val="00A13395"/>
    <w:rsid w:val="00A25CE6"/>
    <w:rsid w:val="00A57A1B"/>
    <w:rsid w:val="00A62C16"/>
    <w:rsid w:val="00A63B57"/>
    <w:rsid w:val="00A6628A"/>
    <w:rsid w:val="00A74CA6"/>
    <w:rsid w:val="00A76113"/>
    <w:rsid w:val="00A76944"/>
    <w:rsid w:val="00A8636F"/>
    <w:rsid w:val="00A91C78"/>
    <w:rsid w:val="00A94E53"/>
    <w:rsid w:val="00A976D4"/>
    <w:rsid w:val="00AB0714"/>
    <w:rsid w:val="00AB1626"/>
    <w:rsid w:val="00AB4318"/>
    <w:rsid w:val="00AB588F"/>
    <w:rsid w:val="00AB71AC"/>
    <w:rsid w:val="00AD261B"/>
    <w:rsid w:val="00AD5695"/>
    <w:rsid w:val="00AD7A71"/>
    <w:rsid w:val="00AF3241"/>
    <w:rsid w:val="00AF5846"/>
    <w:rsid w:val="00AF637F"/>
    <w:rsid w:val="00AF665F"/>
    <w:rsid w:val="00B0552A"/>
    <w:rsid w:val="00B100C6"/>
    <w:rsid w:val="00B15FE6"/>
    <w:rsid w:val="00B170AB"/>
    <w:rsid w:val="00B22FE5"/>
    <w:rsid w:val="00B240C8"/>
    <w:rsid w:val="00B24837"/>
    <w:rsid w:val="00B316E0"/>
    <w:rsid w:val="00B34199"/>
    <w:rsid w:val="00B352D3"/>
    <w:rsid w:val="00B37909"/>
    <w:rsid w:val="00B37CD5"/>
    <w:rsid w:val="00B45914"/>
    <w:rsid w:val="00B533DD"/>
    <w:rsid w:val="00B57100"/>
    <w:rsid w:val="00B67EE3"/>
    <w:rsid w:val="00B71F52"/>
    <w:rsid w:val="00B76F61"/>
    <w:rsid w:val="00B8002A"/>
    <w:rsid w:val="00B82CA2"/>
    <w:rsid w:val="00B8609B"/>
    <w:rsid w:val="00B903F1"/>
    <w:rsid w:val="00B96171"/>
    <w:rsid w:val="00BA1D76"/>
    <w:rsid w:val="00BA1F12"/>
    <w:rsid w:val="00BA5F3B"/>
    <w:rsid w:val="00BB2095"/>
    <w:rsid w:val="00BC3B57"/>
    <w:rsid w:val="00BC4A48"/>
    <w:rsid w:val="00BD02A6"/>
    <w:rsid w:val="00BD1211"/>
    <w:rsid w:val="00BD135A"/>
    <w:rsid w:val="00BD1D24"/>
    <w:rsid w:val="00BD56EF"/>
    <w:rsid w:val="00BD7C23"/>
    <w:rsid w:val="00BD7E5F"/>
    <w:rsid w:val="00BE228B"/>
    <w:rsid w:val="00BE39E8"/>
    <w:rsid w:val="00BE75FA"/>
    <w:rsid w:val="00BF0469"/>
    <w:rsid w:val="00BF2B54"/>
    <w:rsid w:val="00BF5486"/>
    <w:rsid w:val="00BF5EA3"/>
    <w:rsid w:val="00BF6FDD"/>
    <w:rsid w:val="00C023E4"/>
    <w:rsid w:val="00C05B64"/>
    <w:rsid w:val="00C10A46"/>
    <w:rsid w:val="00C1117C"/>
    <w:rsid w:val="00C14962"/>
    <w:rsid w:val="00C16CB5"/>
    <w:rsid w:val="00C21873"/>
    <w:rsid w:val="00C24CAC"/>
    <w:rsid w:val="00C25466"/>
    <w:rsid w:val="00C3187F"/>
    <w:rsid w:val="00C4458A"/>
    <w:rsid w:val="00C44B7E"/>
    <w:rsid w:val="00C52093"/>
    <w:rsid w:val="00C5488F"/>
    <w:rsid w:val="00C57012"/>
    <w:rsid w:val="00C57868"/>
    <w:rsid w:val="00C578CA"/>
    <w:rsid w:val="00C611C3"/>
    <w:rsid w:val="00C621AE"/>
    <w:rsid w:val="00C64BE8"/>
    <w:rsid w:val="00C652DD"/>
    <w:rsid w:val="00C65E61"/>
    <w:rsid w:val="00C66514"/>
    <w:rsid w:val="00C74419"/>
    <w:rsid w:val="00C80A3D"/>
    <w:rsid w:val="00C82511"/>
    <w:rsid w:val="00C86502"/>
    <w:rsid w:val="00C86E99"/>
    <w:rsid w:val="00C91C49"/>
    <w:rsid w:val="00C92737"/>
    <w:rsid w:val="00CA0F44"/>
    <w:rsid w:val="00CA13A0"/>
    <w:rsid w:val="00CA1B58"/>
    <w:rsid w:val="00CA23F2"/>
    <w:rsid w:val="00CA498E"/>
    <w:rsid w:val="00CB16E3"/>
    <w:rsid w:val="00CB23C3"/>
    <w:rsid w:val="00CB3CEA"/>
    <w:rsid w:val="00CB6E6C"/>
    <w:rsid w:val="00CC2934"/>
    <w:rsid w:val="00CC2C18"/>
    <w:rsid w:val="00CC486A"/>
    <w:rsid w:val="00CC5FDF"/>
    <w:rsid w:val="00CD379E"/>
    <w:rsid w:val="00CD3AA3"/>
    <w:rsid w:val="00CD7495"/>
    <w:rsid w:val="00CF7F9B"/>
    <w:rsid w:val="00D003D9"/>
    <w:rsid w:val="00D004AF"/>
    <w:rsid w:val="00D02758"/>
    <w:rsid w:val="00D03216"/>
    <w:rsid w:val="00D10F81"/>
    <w:rsid w:val="00D12759"/>
    <w:rsid w:val="00D14926"/>
    <w:rsid w:val="00D16518"/>
    <w:rsid w:val="00D167CC"/>
    <w:rsid w:val="00D16997"/>
    <w:rsid w:val="00D27587"/>
    <w:rsid w:val="00D51793"/>
    <w:rsid w:val="00D6003E"/>
    <w:rsid w:val="00D61B35"/>
    <w:rsid w:val="00D65AB3"/>
    <w:rsid w:val="00D661CF"/>
    <w:rsid w:val="00D6762A"/>
    <w:rsid w:val="00D70B41"/>
    <w:rsid w:val="00D7106B"/>
    <w:rsid w:val="00D71510"/>
    <w:rsid w:val="00D75DD6"/>
    <w:rsid w:val="00D76082"/>
    <w:rsid w:val="00D775EE"/>
    <w:rsid w:val="00D804E5"/>
    <w:rsid w:val="00DA1256"/>
    <w:rsid w:val="00DA2E32"/>
    <w:rsid w:val="00DA35BE"/>
    <w:rsid w:val="00DA5C7D"/>
    <w:rsid w:val="00DB17C4"/>
    <w:rsid w:val="00DC4FED"/>
    <w:rsid w:val="00DD3B1D"/>
    <w:rsid w:val="00DE082D"/>
    <w:rsid w:val="00DE0F3D"/>
    <w:rsid w:val="00DE2690"/>
    <w:rsid w:val="00DE436A"/>
    <w:rsid w:val="00DE4E29"/>
    <w:rsid w:val="00DE6891"/>
    <w:rsid w:val="00DE7784"/>
    <w:rsid w:val="00DF1A92"/>
    <w:rsid w:val="00DF2461"/>
    <w:rsid w:val="00E00996"/>
    <w:rsid w:val="00E00D4A"/>
    <w:rsid w:val="00E040B8"/>
    <w:rsid w:val="00E0573B"/>
    <w:rsid w:val="00E06FF9"/>
    <w:rsid w:val="00E1587E"/>
    <w:rsid w:val="00E20F27"/>
    <w:rsid w:val="00E22084"/>
    <w:rsid w:val="00E25C3D"/>
    <w:rsid w:val="00E26033"/>
    <w:rsid w:val="00E26D2F"/>
    <w:rsid w:val="00E30A7B"/>
    <w:rsid w:val="00E368E8"/>
    <w:rsid w:val="00E4148E"/>
    <w:rsid w:val="00E4198F"/>
    <w:rsid w:val="00E45873"/>
    <w:rsid w:val="00E50886"/>
    <w:rsid w:val="00E51928"/>
    <w:rsid w:val="00E54B91"/>
    <w:rsid w:val="00E65928"/>
    <w:rsid w:val="00E67F55"/>
    <w:rsid w:val="00E71BA8"/>
    <w:rsid w:val="00E73064"/>
    <w:rsid w:val="00E74126"/>
    <w:rsid w:val="00E744FF"/>
    <w:rsid w:val="00E81537"/>
    <w:rsid w:val="00E87304"/>
    <w:rsid w:val="00EA3E69"/>
    <w:rsid w:val="00EA5A38"/>
    <w:rsid w:val="00EB2733"/>
    <w:rsid w:val="00EB34E9"/>
    <w:rsid w:val="00EB40F4"/>
    <w:rsid w:val="00EC18CC"/>
    <w:rsid w:val="00EC34EC"/>
    <w:rsid w:val="00EC3592"/>
    <w:rsid w:val="00EC44E1"/>
    <w:rsid w:val="00EC4EA2"/>
    <w:rsid w:val="00ED478C"/>
    <w:rsid w:val="00EF1251"/>
    <w:rsid w:val="00EF3485"/>
    <w:rsid w:val="00EF73A1"/>
    <w:rsid w:val="00F04FE0"/>
    <w:rsid w:val="00F06853"/>
    <w:rsid w:val="00F068E2"/>
    <w:rsid w:val="00F0705F"/>
    <w:rsid w:val="00F125A7"/>
    <w:rsid w:val="00F13717"/>
    <w:rsid w:val="00F15A09"/>
    <w:rsid w:val="00F15C16"/>
    <w:rsid w:val="00F23D86"/>
    <w:rsid w:val="00F30A28"/>
    <w:rsid w:val="00F31F53"/>
    <w:rsid w:val="00F3435A"/>
    <w:rsid w:val="00F355DE"/>
    <w:rsid w:val="00F4568E"/>
    <w:rsid w:val="00F505CF"/>
    <w:rsid w:val="00F517FF"/>
    <w:rsid w:val="00F51F0A"/>
    <w:rsid w:val="00F53116"/>
    <w:rsid w:val="00F540A3"/>
    <w:rsid w:val="00F5777B"/>
    <w:rsid w:val="00F60BA5"/>
    <w:rsid w:val="00F66BFD"/>
    <w:rsid w:val="00F70F53"/>
    <w:rsid w:val="00F844BF"/>
    <w:rsid w:val="00F84A95"/>
    <w:rsid w:val="00F90444"/>
    <w:rsid w:val="00FA03E9"/>
    <w:rsid w:val="00FA1C0A"/>
    <w:rsid w:val="00FA44AC"/>
    <w:rsid w:val="00FB176F"/>
    <w:rsid w:val="00FC123A"/>
    <w:rsid w:val="00FC1768"/>
    <w:rsid w:val="00FC250D"/>
    <w:rsid w:val="00FD3FEA"/>
    <w:rsid w:val="00FD4BF7"/>
    <w:rsid w:val="00FE1D67"/>
    <w:rsid w:val="00FE20EE"/>
    <w:rsid w:val="00FE39F9"/>
    <w:rsid w:val="00FE3E71"/>
    <w:rsid w:val="00FE798A"/>
    <w:rsid w:val="00FF000A"/>
    <w:rsid w:val="00FF06B0"/>
    <w:rsid w:val="00FF309F"/>
    <w:rsid w:val="00FF4B7D"/>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A696"/>
  <w15:docId w15:val="{8CA0F959-655E-4B99-9DD1-6424EB4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 w:type="paragraph" w:styleId="BalloonText">
    <w:name w:val="Balloon Text"/>
    <w:basedOn w:val="Normal"/>
    <w:link w:val="BalloonTextChar"/>
    <w:uiPriority w:val="99"/>
    <w:semiHidden/>
    <w:unhideWhenUsed/>
    <w:rsid w:val="003C7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3E6E3-D618-434F-A156-BA8407B8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116</cp:revision>
  <cp:lastPrinted>2018-12-05T21:09:00Z</cp:lastPrinted>
  <dcterms:created xsi:type="dcterms:W3CDTF">2018-12-05T15:57:00Z</dcterms:created>
  <dcterms:modified xsi:type="dcterms:W3CDTF">2018-12-05T21:23:00Z</dcterms:modified>
</cp:coreProperties>
</file>